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242CF4" w14:textId="6C3C905F" w:rsidR="00B613B8" w:rsidRPr="00F85697" w:rsidRDefault="008547B4" w:rsidP="00B613B8">
      <w:pPr>
        <w:spacing w:after="0"/>
        <w:jc w:val="center"/>
        <w:rPr>
          <w:rFonts w:ascii="Times New Roman" w:eastAsia="Calibri" w:hAnsi="Times New Roman" w:cs="Times New Roman"/>
          <w:sz w:val="24"/>
          <w:szCs w:val="24"/>
          <w:lang w:val="sr-Cyrl-CS"/>
        </w:rPr>
      </w:pPr>
      <w:r w:rsidRPr="00F85697">
        <w:rPr>
          <w:rFonts w:ascii="Times New Roman" w:eastAsia="Calibri" w:hAnsi="Times New Roman" w:cs="Times New Roman"/>
          <w:sz w:val="24"/>
          <w:szCs w:val="24"/>
          <w:lang w:val="sr-Cyrl-CS"/>
        </w:rPr>
        <w:t>ПРЕДЛО</w:t>
      </w:r>
      <w:bookmarkStart w:id="0" w:name="_GoBack"/>
      <w:bookmarkEnd w:id="0"/>
      <w:r w:rsidRPr="00F85697">
        <w:rPr>
          <w:rFonts w:ascii="Times New Roman" w:eastAsia="Calibri" w:hAnsi="Times New Roman" w:cs="Times New Roman"/>
          <w:sz w:val="24"/>
          <w:szCs w:val="24"/>
          <w:lang w:val="sr-Cyrl-CS"/>
        </w:rPr>
        <w:t xml:space="preserve">Г </w:t>
      </w:r>
      <w:r w:rsidR="00B613B8" w:rsidRPr="00F85697">
        <w:rPr>
          <w:rFonts w:ascii="Times New Roman" w:eastAsia="Calibri" w:hAnsi="Times New Roman" w:cs="Times New Roman"/>
          <w:sz w:val="24"/>
          <w:szCs w:val="24"/>
          <w:lang w:val="sr-Cyrl-CS"/>
        </w:rPr>
        <w:t>ЗАКОНА</w:t>
      </w:r>
    </w:p>
    <w:p w14:paraId="3ADD73F8" w14:textId="77777777" w:rsidR="00B613B8" w:rsidRPr="00F85697" w:rsidRDefault="00B613B8" w:rsidP="00B613B8">
      <w:pPr>
        <w:spacing w:after="0"/>
        <w:jc w:val="center"/>
        <w:rPr>
          <w:rFonts w:ascii="Times New Roman" w:eastAsia="Calibri" w:hAnsi="Times New Roman" w:cs="Times New Roman"/>
          <w:sz w:val="24"/>
          <w:szCs w:val="24"/>
          <w:lang w:val="sr-Cyrl-CS"/>
        </w:rPr>
      </w:pPr>
      <w:r w:rsidRPr="00F85697">
        <w:rPr>
          <w:rFonts w:ascii="Times New Roman" w:eastAsia="Calibri" w:hAnsi="Times New Roman" w:cs="Times New Roman"/>
          <w:sz w:val="24"/>
          <w:szCs w:val="24"/>
          <w:lang w:val="sr-Cyrl-CS"/>
        </w:rPr>
        <w:t>О ИЗМЕНАМА И ДОПУНАМА ЗАКОНА О ПОРЕЗУ НА ДОДАТУ ВРЕДНОСТ</w:t>
      </w:r>
    </w:p>
    <w:p w14:paraId="5CB6B713" w14:textId="1E43748A" w:rsidR="00B613B8" w:rsidRPr="00F85697" w:rsidRDefault="00B613B8" w:rsidP="00B613B8">
      <w:pPr>
        <w:spacing w:after="0"/>
        <w:rPr>
          <w:rFonts w:ascii="Times New Roman" w:eastAsia="Calibri" w:hAnsi="Times New Roman" w:cs="Times New Roman"/>
          <w:sz w:val="24"/>
          <w:szCs w:val="24"/>
          <w:lang w:val="sr-Cyrl-CS"/>
        </w:rPr>
      </w:pPr>
    </w:p>
    <w:p w14:paraId="1CDAA010" w14:textId="77777777" w:rsidR="008547B4" w:rsidRPr="00F85697" w:rsidRDefault="008547B4" w:rsidP="00B613B8">
      <w:pPr>
        <w:spacing w:after="0"/>
        <w:rPr>
          <w:rFonts w:ascii="Times New Roman" w:eastAsia="Calibri" w:hAnsi="Times New Roman" w:cs="Times New Roman"/>
          <w:sz w:val="24"/>
          <w:szCs w:val="24"/>
          <w:lang w:val="sr-Cyrl-CS"/>
        </w:rPr>
      </w:pPr>
    </w:p>
    <w:p w14:paraId="689A46C4" w14:textId="77777777" w:rsidR="00B613B8" w:rsidRPr="00F85697" w:rsidRDefault="00B613B8" w:rsidP="00B613B8">
      <w:pPr>
        <w:spacing w:after="0" w:line="240" w:lineRule="atLeast"/>
        <w:jc w:val="center"/>
        <w:rPr>
          <w:rFonts w:ascii="Times New Roman" w:eastAsia="Times New Roman" w:hAnsi="Times New Roman" w:cs="Times New Roman"/>
          <w:sz w:val="24"/>
          <w:szCs w:val="24"/>
          <w:lang w:val="sr-Cyrl-CS"/>
        </w:rPr>
      </w:pPr>
      <w:r w:rsidRPr="00F85697">
        <w:rPr>
          <w:rFonts w:ascii="Times New Roman" w:eastAsia="Times New Roman" w:hAnsi="Times New Roman" w:cs="Times New Roman"/>
          <w:sz w:val="24"/>
          <w:szCs w:val="24"/>
          <w:lang w:val="sr-Cyrl-CS"/>
        </w:rPr>
        <w:t xml:space="preserve">Члан 1. </w:t>
      </w:r>
    </w:p>
    <w:p w14:paraId="22434E08" w14:textId="5C53A38C" w:rsidR="00FC1FC8" w:rsidRPr="00F85697" w:rsidRDefault="00B613B8" w:rsidP="00B613B8">
      <w:pPr>
        <w:spacing w:after="0" w:line="240" w:lineRule="atLeast"/>
        <w:jc w:val="both"/>
        <w:rPr>
          <w:rFonts w:ascii="Times New Roman" w:hAnsi="Times New Roman" w:cs="Times New Roman"/>
          <w:sz w:val="24"/>
          <w:szCs w:val="24"/>
          <w:lang w:val="sr-Cyrl-CS"/>
        </w:rPr>
      </w:pPr>
      <w:r w:rsidRPr="00F85697">
        <w:rPr>
          <w:rFonts w:ascii="Times New Roman" w:eastAsia="Times New Roman" w:hAnsi="Times New Roman" w:cs="Times New Roman"/>
          <w:sz w:val="24"/>
          <w:szCs w:val="24"/>
          <w:lang w:val="sr-Cyrl-CS"/>
        </w:rPr>
        <w:tab/>
        <w:t xml:space="preserve">У Закону о порезу на додату вредност </w:t>
      </w:r>
      <w:r w:rsidRPr="00F85697">
        <w:rPr>
          <w:rFonts w:ascii="Times New Roman" w:hAnsi="Times New Roman" w:cs="Times New Roman"/>
          <w:sz w:val="24"/>
          <w:szCs w:val="24"/>
          <w:lang w:val="sr-Cyrl-CS"/>
        </w:rPr>
        <w:t xml:space="preserve">(„Службени гласник РС”, бр. 84/04, 86/04-исправка, 61/05, 61/07, 93/12, 108/13, 68/14-др. закон, 142/14, 83/15, 108/16, 113/17, 30/18, 72/19, 153/20, 138/22 и </w:t>
      </w:r>
      <w:r w:rsidR="00FC1FC8" w:rsidRPr="00F85697">
        <w:rPr>
          <w:rFonts w:ascii="Times New Roman" w:hAnsi="Times New Roman" w:cs="Times New Roman"/>
          <w:sz w:val="24"/>
          <w:szCs w:val="24"/>
          <w:lang w:val="sr-Cyrl-CS"/>
        </w:rPr>
        <w:t>94/24</w:t>
      </w:r>
      <w:r w:rsidRPr="00F85697">
        <w:rPr>
          <w:rFonts w:ascii="Times New Roman" w:hAnsi="Times New Roman" w:cs="Times New Roman"/>
          <w:sz w:val="24"/>
          <w:szCs w:val="24"/>
          <w:lang w:val="sr-Cyrl-CS"/>
        </w:rPr>
        <w:t xml:space="preserve">), у члану </w:t>
      </w:r>
      <w:r w:rsidR="00FC1FC8" w:rsidRPr="00F85697">
        <w:rPr>
          <w:rFonts w:ascii="Times New Roman" w:hAnsi="Times New Roman" w:cs="Times New Roman"/>
          <w:sz w:val="24"/>
          <w:szCs w:val="24"/>
          <w:lang w:val="sr-Cyrl-CS"/>
        </w:rPr>
        <w:t xml:space="preserve">10. став 1. тачка 4) </w:t>
      </w:r>
      <w:r w:rsidR="00867529" w:rsidRPr="00F85697">
        <w:rPr>
          <w:rFonts w:ascii="Times New Roman" w:hAnsi="Times New Roman" w:cs="Times New Roman"/>
          <w:sz w:val="24"/>
          <w:szCs w:val="24"/>
          <w:lang w:val="sr-Cyrl-CS"/>
        </w:rPr>
        <w:t>после речи: „</w:t>
      </w:r>
      <w:r w:rsidR="00867529" w:rsidRPr="00F85697">
        <w:rPr>
          <w:rFonts w:ascii="Times New Roman" w:eastAsia="Verdana" w:hAnsi="Times New Roman" w:cs="Times New Roman"/>
          <w:sz w:val="24"/>
          <w:szCs w:val="24"/>
          <w:lang w:val="sr-Cyrl-CS"/>
        </w:rPr>
        <w:t>(у даљем тексту: рачун)</w:t>
      </w:r>
      <w:r w:rsidR="00867529" w:rsidRPr="00F85697">
        <w:rPr>
          <w:rFonts w:ascii="Times New Roman" w:hAnsi="Times New Roman" w:cs="Times New Roman"/>
          <w:sz w:val="24"/>
          <w:szCs w:val="24"/>
          <w:lang w:val="sr-Cyrl-CS"/>
        </w:rPr>
        <w:t>” додају се запета и речи: „односно у интерном рачуну”.</w:t>
      </w:r>
    </w:p>
    <w:p w14:paraId="0FB60A34" w14:textId="4761171E" w:rsidR="00277F35" w:rsidRPr="00F85697" w:rsidRDefault="00277F35" w:rsidP="00B613B8">
      <w:pPr>
        <w:spacing w:after="0" w:line="240" w:lineRule="atLeast"/>
        <w:jc w:val="both"/>
        <w:rPr>
          <w:rFonts w:ascii="Times New Roman" w:hAnsi="Times New Roman" w:cs="Times New Roman"/>
          <w:sz w:val="24"/>
          <w:szCs w:val="24"/>
          <w:lang w:val="sr-Cyrl-CS"/>
        </w:rPr>
      </w:pPr>
      <w:r w:rsidRPr="00F85697">
        <w:rPr>
          <w:rFonts w:ascii="Times New Roman" w:hAnsi="Times New Roman" w:cs="Times New Roman"/>
          <w:sz w:val="24"/>
          <w:szCs w:val="24"/>
          <w:lang w:val="sr-Cyrl-CS"/>
        </w:rPr>
        <w:tab/>
        <w:t>У ставу 2. после тачке 4) додаје се тачка 4а), која гласи:</w:t>
      </w:r>
    </w:p>
    <w:p w14:paraId="5508F523" w14:textId="09C0E771" w:rsidR="00277F35" w:rsidRPr="00F85697" w:rsidRDefault="00277F35" w:rsidP="00B613B8">
      <w:pPr>
        <w:spacing w:after="0" w:line="240" w:lineRule="atLeast"/>
        <w:jc w:val="both"/>
        <w:rPr>
          <w:rFonts w:ascii="Times New Roman" w:hAnsi="Times New Roman" w:cs="Times New Roman"/>
          <w:sz w:val="24"/>
          <w:szCs w:val="24"/>
          <w:lang w:val="sr-Cyrl-CS"/>
        </w:rPr>
      </w:pPr>
      <w:r w:rsidRPr="00F85697">
        <w:rPr>
          <w:rFonts w:ascii="Times New Roman" w:hAnsi="Times New Roman" w:cs="Times New Roman"/>
          <w:sz w:val="24"/>
          <w:szCs w:val="24"/>
          <w:lang w:val="sr-Cyrl-CS"/>
        </w:rPr>
        <w:tab/>
        <w:t>„4а) прималац инвестиционог злата</w:t>
      </w:r>
      <w:r w:rsidR="00964459" w:rsidRPr="00F85697">
        <w:rPr>
          <w:rFonts w:ascii="Times New Roman" w:hAnsi="Times New Roman" w:cs="Times New Roman"/>
          <w:sz w:val="24"/>
          <w:szCs w:val="24"/>
          <w:lang w:val="sr-Cyrl-CS"/>
        </w:rPr>
        <w:t xml:space="preserve">, </w:t>
      </w:r>
      <w:r w:rsidR="00B949DD" w:rsidRPr="00F85697">
        <w:rPr>
          <w:rFonts w:ascii="Times New Roman" w:eastAsia="Verdana" w:hAnsi="Times New Roman" w:cs="Times New Roman"/>
          <w:sz w:val="24"/>
          <w:szCs w:val="24"/>
          <w:lang w:val="sr-Cyrl-CS"/>
        </w:rPr>
        <w:t xml:space="preserve">обвезник ПДВ, за промет инвестиционог злата извршен од стране другог обвезника </w:t>
      </w:r>
      <w:r w:rsidR="0095169E" w:rsidRPr="00F85697">
        <w:rPr>
          <w:rFonts w:ascii="Times New Roman" w:eastAsia="Verdana" w:hAnsi="Times New Roman" w:cs="Times New Roman"/>
          <w:sz w:val="24"/>
          <w:szCs w:val="24"/>
          <w:lang w:val="sr-Cyrl-CS"/>
        </w:rPr>
        <w:t>ПДВ</w:t>
      </w:r>
      <w:r w:rsidR="00B949DD" w:rsidRPr="00F85697">
        <w:rPr>
          <w:rFonts w:ascii="Times New Roman" w:eastAsia="Verdana" w:hAnsi="Times New Roman" w:cs="Times New Roman"/>
          <w:sz w:val="24"/>
          <w:szCs w:val="24"/>
          <w:lang w:val="sr-Cyrl-CS"/>
        </w:rPr>
        <w:t>, у складу са овим законом</w:t>
      </w:r>
      <w:r w:rsidR="0095169E" w:rsidRPr="00F85697">
        <w:rPr>
          <w:rFonts w:ascii="Times New Roman" w:eastAsia="Verdana" w:hAnsi="Times New Roman" w:cs="Times New Roman"/>
          <w:sz w:val="24"/>
          <w:szCs w:val="24"/>
          <w:lang w:val="sr-Cyrl-CS"/>
        </w:rPr>
        <w:t>;</w:t>
      </w:r>
      <w:r w:rsidRPr="00F85697">
        <w:rPr>
          <w:rFonts w:ascii="Times New Roman" w:hAnsi="Times New Roman" w:cs="Times New Roman"/>
          <w:sz w:val="24"/>
          <w:szCs w:val="24"/>
          <w:lang w:val="sr-Cyrl-CS"/>
        </w:rPr>
        <w:t>”</w:t>
      </w:r>
      <w:r w:rsidR="0095169E" w:rsidRPr="00F85697">
        <w:rPr>
          <w:rFonts w:ascii="Times New Roman" w:hAnsi="Times New Roman" w:cs="Times New Roman"/>
          <w:sz w:val="24"/>
          <w:szCs w:val="24"/>
          <w:lang w:val="sr-Cyrl-CS"/>
        </w:rPr>
        <w:t>.</w:t>
      </w:r>
    </w:p>
    <w:p w14:paraId="4DA554A1" w14:textId="77777777" w:rsidR="00FC1FC8" w:rsidRPr="00F85697" w:rsidRDefault="00FC1FC8" w:rsidP="00B613B8">
      <w:pPr>
        <w:spacing w:after="0" w:line="240" w:lineRule="atLeast"/>
        <w:jc w:val="both"/>
        <w:rPr>
          <w:rFonts w:ascii="Times New Roman" w:hAnsi="Times New Roman" w:cs="Times New Roman"/>
          <w:sz w:val="24"/>
          <w:szCs w:val="24"/>
          <w:lang w:val="sr-Cyrl-CS"/>
        </w:rPr>
      </w:pPr>
    </w:p>
    <w:p w14:paraId="3388F2A5" w14:textId="254E9662" w:rsidR="00AF4584" w:rsidRPr="00F85697" w:rsidRDefault="00AF4584" w:rsidP="00AF4584">
      <w:pPr>
        <w:spacing w:after="0" w:line="240" w:lineRule="atLeast"/>
        <w:jc w:val="center"/>
        <w:rPr>
          <w:rFonts w:ascii="Times New Roman" w:eastAsia="Times New Roman" w:hAnsi="Times New Roman" w:cs="Times New Roman"/>
          <w:sz w:val="24"/>
          <w:szCs w:val="24"/>
          <w:lang w:val="sr-Cyrl-CS"/>
        </w:rPr>
      </w:pPr>
      <w:r w:rsidRPr="00F85697">
        <w:rPr>
          <w:rFonts w:ascii="Times New Roman" w:eastAsia="Times New Roman" w:hAnsi="Times New Roman" w:cs="Times New Roman"/>
          <w:sz w:val="24"/>
          <w:szCs w:val="24"/>
          <w:lang w:val="sr-Cyrl-CS"/>
        </w:rPr>
        <w:t xml:space="preserve">Члан 2. </w:t>
      </w:r>
    </w:p>
    <w:p w14:paraId="261B3254" w14:textId="0D83323D" w:rsidR="00FC1FC8" w:rsidRPr="00F85697" w:rsidRDefault="00AF4584" w:rsidP="00B613B8">
      <w:pPr>
        <w:spacing w:after="0" w:line="240" w:lineRule="atLeast"/>
        <w:jc w:val="both"/>
        <w:rPr>
          <w:rFonts w:ascii="Times New Roman" w:hAnsi="Times New Roman" w:cs="Times New Roman"/>
          <w:sz w:val="24"/>
          <w:szCs w:val="24"/>
          <w:lang w:val="sr-Cyrl-CS"/>
        </w:rPr>
      </w:pPr>
      <w:r w:rsidRPr="00F85697">
        <w:rPr>
          <w:rFonts w:ascii="Times New Roman" w:hAnsi="Times New Roman" w:cs="Times New Roman"/>
          <w:sz w:val="24"/>
          <w:szCs w:val="24"/>
          <w:lang w:val="sr-Cyrl-CS"/>
        </w:rPr>
        <w:tab/>
        <w:t xml:space="preserve">У члану 14. </w:t>
      </w:r>
      <w:r w:rsidR="002025B9" w:rsidRPr="00F85697">
        <w:rPr>
          <w:rFonts w:ascii="Times New Roman" w:hAnsi="Times New Roman" w:cs="Times New Roman"/>
          <w:sz w:val="24"/>
          <w:szCs w:val="24"/>
          <w:lang w:val="sr-Cyrl-CS"/>
        </w:rPr>
        <w:t>д</w:t>
      </w:r>
      <w:r w:rsidRPr="00F85697">
        <w:rPr>
          <w:rFonts w:ascii="Times New Roman" w:hAnsi="Times New Roman" w:cs="Times New Roman"/>
          <w:sz w:val="24"/>
          <w:szCs w:val="24"/>
          <w:lang w:val="sr-Cyrl-CS"/>
        </w:rPr>
        <w:t>одаје се став 6, који гласи:</w:t>
      </w:r>
    </w:p>
    <w:p w14:paraId="7D2B1078" w14:textId="70149F1D" w:rsidR="002025B9" w:rsidRPr="00F85697" w:rsidRDefault="002025B9" w:rsidP="002025B9">
      <w:pPr>
        <w:spacing w:line="210" w:lineRule="atLeast"/>
        <w:ind w:firstLine="720"/>
        <w:contextualSpacing/>
        <w:jc w:val="both"/>
        <w:rPr>
          <w:rFonts w:ascii="Times New Roman" w:hAnsi="Times New Roman" w:cs="Times New Roman"/>
          <w:sz w:val="24"/>
          <w:szCs w:val="24"/>
          <w:lang w:val="sr-Cyrl-CS"/>
        </w:rPr>
      </w:pPr>
      <w:r w:rsidRPr="00F85697">
        <w:rPr>
          <w:rFonts w:ascii="Times New Roman" w:hAnsi="Times New Roman" w:cs="Times New Roman"/>
          <w:sz w:val="24"/>
          <w:szCs w:val="24"/>
          <w:lang w:val="sr-Cyrl-CS"/>
        </w:rPr>
        <w:t>„</w:t>
      </w:r>
      <w:r w:rsidRPr="00F85697">
        <w:rPr>
          <w:rFonts w:ascii="Times New Roman" w:eastAsia="Verdana" w:hAnsi="Times New Roman" w:cs="Times New Roman"/>
          <w:sz w:val="24"/>
          <w:szCs w:val="24"/>
          <w:lang w:val="sr-Cyrl-CS"/>
        </w:rPr>
        <w:t>Изузетно од става 1. тачка 5) овог члана, ако се за промет добара издају периодични рачуни, промет добара сматра се извршеним последњег дана периода за који се издаје рачун.</w:t>
      </w:r>
      <w:r w:rsidRPr="00F85697">
        <w:rPr>
          <w:rFonts w:ascii="Times New Roman" w:hAnsi="Times New Roman" w:cs="Times New Roman"/>
          <w:sz w:val="24"/>
          <w:szCs w:val="24"/>
          <w:lang w:val="sr-Cyrl-CS"/>
        </w:rPr>
        <w:t>”.</w:t>
      </w:r>
    </w:p>
    <w:p w14:paraId="0AC8C46F" w14:textId="622906AE" w:rsidR="005602C6" w:rsidRPr="00F85697" w:rsidRDefault="005602C6" w:rsidP="005602C6">
      <w:pPr>
        <w:spacing w:line="210" w:lineRule="atLeast"/>
        <w:contextualSpacing/>
        <w:jc w:val="center"/>
        <w:rPr>
          <w:rFonts w:ascii="Times New Roman" w:eastAsia="Verdana" w:hAnsi="Times New Roman" w:cs="Times New Roman"/>
          <w:sz w:val="24"/>
          <w:szCs w:val="24"/>
          <w:lang w:val="sr-Cyrl-CS"/>
        </w:rPr>
      </w:pPr>
    </w:p>
    <w:p w14:paraId="7866F894" w14:textId="776A3EA6" w:rsidR="002025B9" w:rsidRPr="00F85697" w:rsidRDefault="002025B9" w:rsidP="005602C6">
      <w:pPr>
        <w:spacing w:line="210" w:lineRule="atLeast"/>
        <w:contextualSpacing/>
        <w:jc w:val="center"/>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Члан 3.</w:t>
      </w:r>
    </w:p>
    <w:p w14:paraId="1DF53EA6" w14:textId="6A9FD8B2" w:rsidR="005A222F" w:rsidRPr="00F85697" w:rsidRDefault="00166C56" w:rsidP="00166C56">
      <w:pPr>
        <w:spacing w:line="210" w:lineRule="atLeast"/>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b/>
          <w:sz w:val="24"/>
          <w:szCs w:val="24"/>
          <w:lang w:val="sr-Cyrl-CS"/>
        </w:rPr>
        <w:tab/>
      </w:r>
      <w:r w:rsidRPr="00F85697">
        <w:rPr>
          <w:rFonts w:ascii="Times New Roman" w:eastAsia="Verdana" w:hAnsi="Times New Roman" w:cs="Times New Roman"/>
          <w:sz w:val="24"/>
          <w:szCs w:val="24"/>
          <w:lang w:val="sr-Cyrl-CS"/>
        </w:rPr>
        <w:t xml:space="preserve">У члану 21. став 2. речи: „пореске дужнике </w:t>
      </w:r>
      <w:r w:rsidR="00B91129" w:rsidRPr="00F85697">
        <w:rPr>
          <w:rFonts w:ascii="Times New Roman" w:eastAsia="Verdana" w:hAnsi="Times New Roman" w:cs="Times New Roman"/>
          <w:sz w:val="24"/>
          <w:szCs w:val="24"/>
          <w:lang w:val="sr-Cyrl-CS"/>
        </w:rPr>
        <w:t xml:space="preserve">из члана 10. став 1. тачка 3) и ст. 2. и 3. </w:t>
      </w:r>
      <w:r w:rsidR="007377B3" w:rsidRPr="00F85697">
        <w:rPr>
          <w:rFonts w:ascii="Times New Roman" w:eastAsia="Verdana" w:hAnsi="Times New Roman" w:cs="Times New Roman"/>
          <w:sz w:val="24"/>
          <w:szCs w:val="24"/>
          <w:lang w:val="sr-Cyrl-CS"/>
        </w:rPr>
        <w:t>овог закона</w:t>
      </w:r>
      <w:r w:rsidRPr="00F85697">
        <w:rPr>
          <w:rFonts w:ascii="Times New Roman" w:eastAsia="Verdana" w:hAnsi="Times New Roman" w:cs="Times New Roman"/>
          <w:sz w:val="24"/>
          <w:szCs w:val="24"/>
          <w:lang w:val="sr-Cyrl-CS"/>
        </w:rPr>
        <w:t xml:space="preserve">” </w:t>
      </w:r>
      <w:r w:rsidR="007377B3" w:rsidRPr="00F85697">
        <w:rPr>
          <w:rFonts w:ascii="Times New Roman" w:eastAsia="Verdana" w:hAnsi="Times New Roman" w:cs="Times New Roman"/>
          <w:sz w:val="24"/>
          <w:szCs w:val="24"/>
          <w:lang w:val="sr-Cyrl-CS"/>
        </w:rPr>
        <w:t>замењују се речима: „примаоца добара и услуга који је порески дужник у складу са овим законом”.</w:t>
      </w:r>
    </w:p>
    <w:p w14:paraId="114925C5" w14:textId="5829703A" w:rsidR="005B7FDF" w:rsidRPr="00F85697" w:rsidRDefault="005B7FDF" w:rsidP="00166C56">
      <w:pPr>
        <w:spacing w:line="210" w:lineRule="atLeast"/>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ab/>
        <w:t>После става 2. додаје се нови став 3, који гласи:</w:t>
      </w:r>
    </w:p>
    <w:p w14:paraId="48C35489" w14:textId="0D367705" w:rsidR="005B7FDF" w:rsidRPr="00F85697" w:rsidRDefault="005B7FDF" w:rsidP="005B7FDF">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 xml:space="preserve">„Ако се основица накнадно смањи за промет добара и услуга (нпр. због враћања добара, смањења накнаде за промет добара и услуга и др.) обвезник </w:t>
      </w:r>
      <w:r w:rsidR="00D44FCC" w:rsidRPr="00F85697">
        <w:rPr>
          <w:rFonts w:ascii="Times New Roman" w:eastAsia="Verdana" w:hAnsi="Times New Roman" w:cs="Times New Roman"/>
          <w:sz w:val="24"/>
          <w:szCs w:val="24"/>
          <w:lang w:val="sr-Cyrl-CS"/>
        </w:rPr>
        <w:t xml:space="preserve">ПДВ </w:t>
      </w:r>
      <w:r w:rsidRPr="00F85697">
        <w:rPr>
          <w:rFonts w:ascii="Times New Roman" w:eastAsia="Verdana" w:hAnsi="Times New Roman" w:cs="Times New Roman"/>
          <w:sz w:val="24"/>
          <w:szCs w:val="24"/>
          <w:lang w:val="sr-Cyrl-CS"/>
        </w:rPr>
        <w:t>који је испоручио добра и услуге, а који је порески дужник за тај промет у складу са овим законом, дужан је да изда документ о смањењу.”.</w:t>
      </w:r>
    </w:p>
    <w:p w14:paraId="7D80A4FF" w14:textId="55D1889C" w:rsidR="00D44FCC" w:rsidRPr="00F85697" w:rsidRDefault="00E8649C" w:rsidP="005B7FDF">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У досадашњем ставу 3, који постаје став 4, у тачки 1) после речи: „</w:t>
      </w:r>
      <w:r w:rsidR="000D0C9C" w:rsidRPr="00F85697">
        <w:rPr>
          <w:rFonts w:ascii="Times New Roman" w:eastAsia="Verdana" w:hAnsi="Times New Roman" w:cs="Times New Roman"/>
          <w:sz w:val="24"/>
          <w:szCs w:val="24"/>
          <w:lang w:val="sr-Cyrl-CS"/>
        </w:rPr>
        <w:t>документ о смањењу</w:t>
      </w:r>
      <w:r w:rsidRPr="00F85697">
        <w:rPr>
          <w:rFonts w:ascii="Times New Roman" w:eastAsia="Verdana" w:hAnsi="Times New Roman" w:cs="Times New Roman"/>
          <w:sz w:val="24"/>
          <w:szCs w:val="24"/>
          <w:lang w:val="sr-Cyrl-CS"/>
        </w:rPr>
        <w:t>”</w:t>
      </w:r>
      <w:r w:rsidR="000D0C9C" w:rsidRPr="00F85697">
        <w:rPr>
          <w:rFonts w:ascii="Times New Roman" w:eastAsia="Verdana" w:hAnsi="Times New Roman" w:cs="Times New Roman"/>
          <w:sz w:val="24"/>
          <w:szCs w:val="24"/>
          <w:lang w:val="sr-Cyrl-CS"/>
        </w:rPr>
        <w:t xml:space="preserve"> додају се речи: „у складу са овим законом”.</w:t>
      </w:r>
    </w:p>
    <w:p w14:paraId="67DD21C2" w14:textId="2BBE13E7" w:rsidR="00002588" w:rsidRPr="00F85697" w:rsidRDefault="00002588" w:rsidP="005B7FDF">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У досадашњем ставу 4, који постаје став 5, речи: „става 3.” замењују се речима: „става 4.”</w:t>
      </w:r>
      <w:r w:rsidR="00E3377D" w:rsidRPr="00F85697">
        <w:rPr>
          <w:rFonts w:ascii="Times New Roman" w:eastAsia="Verdana" w:hAnsi="Times New Roman" w:cs="Times New Roman"/>
          <w:sz w:val="24"/>
          <w:szCs w:val="24"/>
          <w:lang w:val="sr-Cyrl-CS"/>
        </w:rPr>
        <w:t>, а после речи: „документ о смањењу” додају се речи: „у складу са овим законом”</w:t>
      </w:r>
      <w:r w:rsidRPr="00F85697">
        <w:rPr>
          <w:rFonts w:ascii="Times New Roman" w:eastAsia="Verdana" w:hAnsi="Times New Roman" w:cs="Times New Roman"/>
          <w:sz w:val="24"/>
          <w:szCs w:val="24"/>
          <w:lang w:val="sr-Cyrl-CS"/>
        </w:rPr>
        <w:t>.</w:t>
      </w:r>
    </w:p>
    <w:p w14:paraId="20C6C2E2" w14:textId="1ECCDDC8" w:rsidR="00D44FCC" w:rsidRPr="00F85697" w:rsidRDefault="005354B0" w:rsidP="005B7FDF">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У досадашњи</w:t>
      </w:r>
      <w:r w:rsidR="001C138F" w:rsidRPr="00F85697">
        <w:rPr>
          <w:rFonts w:ascii="Times New Roman" w:eastAsia="Verdana" w:hAnsi="Times New Roman" w:cs="Times New Roman"/>
          <w:sz w:val="24"/>
          <w:szCs w:val="24"/>
          <w:lang w:val="sr-Cyrl-CS"/>
        </w:rPr>
        <w:t>м ст.</w:t>
      </w:r>
      <w:r w:rsidR="00DF28F8" w:rsidRPr="00F85697">
        <w:rPr>
          <w:rFonts w:ascii="Times New Roman" w:eastAsia="Verdana" w:hAnsi="Times New Roman" w:cs="Times New Roman"/>
          <w:sz w:val="24"/>
          <w:szCs w:val="24"/>
          <w:lang w:val="sr-Cyrl-CS"/>
        </w:rPr>
        <w:t xml:space="preserve"> 5</w:t>
      </w:r>
      <w:r w:rsidR="001C138F" w:rsidRPr="00F85697">
        <w:rPr>
          <w:rFonts w:ascii="Times New Roman" w:eastAsia="Verdana" w:hAnsi="Times New Roman" w:cs="Times New Roman"/>
          <w:sz w:val="24"/>
          <w:szCs w:val="24"/>
          <w:lang w:val="sr-Cyrl-CS"/>
        </w:rPr>
        <w:t>. и 6, који постају ст. 6. и 7,</w:t>
      </w:r>
      <w:r w:rsidR="00DF28F8" w:rsidRPr="00F85697">
        <w:rPr>
          <w:rFonts w:ascii="Times New Roman" w:eastAsia="Verdana" w:hAnsi="Times New Roman" w:cs="Times New Roman"/>
          <w:sz w:val="24"/>
          <w:szCs w:val="24"/>
          <w:lang w:val="sr-Cyrl-CS"/>
        </w:rPr>
        <w:t xml:space="preserve"> речи: „из члана 10. став 1. тачка 3) и став 2. овог закона” замењују се </w:t>
      </w:r>
      <w:r w:rsidR="00C041C7" w:rsidRPr="00F85697">
        <w:rPr>
          <w:rFonts w:ascii="Times New Roman" w:eastAsia="Verdana" w:hAnsi="Times New Roman" w:cs="Times New Roman"/>
          <w:sz w:val="24"/>
          <w:szCs w:val="24"/>
          <w:lang w:val="sr-Cyrl-CS"/>
        </w:rPr>
        <w:t>речима: „</w:t>
      </w:r>
      <w:r w:rsidR="00B438F8" w:rsidRPr="00F85697">
        <w:rPr>
          <w:rFonts w:ascii="Times New Roman" w:eastAsia="Verdana" w:hAnsi="Times New Roman" w:cs="Times New Roman"/>
          <w:sz w:val="24"/>
          <w:szCs w:val="24"/>
          <w:lang w:val="sr-Cyrl-CS"/>
        </w:rPr>
        <w:t>за који је прималац добара и услуга порески дужник у складу са овим законом</w:t>
      </w:r>
      <w:r w:rsidR="00C041C7" w:rsidRPr="00F85697">
        <w:rPr>
          <w:rFonts w:ascii="Times New Roman" w:eastAsia="Verdana" w:hAnsi="Times New Roman" w:cs="Times New Roman"/>
          <w:sz w:val="24"/>
          <w:szCs w:val="24"/>
          <w:lang w:val="sr-Cyrl-CS"/>
        </w:rPr>
        <w:t>”</w:t>
      </w:r>
      <w:r w:rsidR="00B51EC2" w:rsidRPr="00F85697">
        <w:rPr>
          <w:rFonts w:ascii="Times New Roman" w:eastAsia="Verdana" w:hAnsi="Times New Roman" w:cs="Times New Roman"/>
          <w:sz w:val="24"/>
          <w:szCs w:val="24"/>
          <w:lang w:val="sr-Cyrl-CS"/>
        </w:rPr>
        <w:t>.</w:t>
      </w:r>
    </w:p>
    <w:p w14:paraId="7573F719" w14:textId="6DDF342D" w:rsidR="00B51EC2" w:rsidRPr="00F85697" w:rsidRDefault="00E31577" w:rsidP="005B7FDF">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У досадашњем ставу 7, који постаје став 8, речи:</w:t>
      </w:r>
      <w:r w:rsidR="00DC1D90" w:rsidRPr="00F85697">
        <w:rPr>
          <w:rFonts w:ascii="Times New Roman" w:eastAsia="Verdana" w:hAnsi="Times New Roman" w:cs="Times New Roman"/>
          <w:sz w:val="24"/>
          <w:szCs w:val="24"/>
          <w:lang w:val="sr-Cyrl-CS"/>
        </w:rPr>
        <w:t xml:space="preserve"> </w:t>
      </w:r>
      <w:r w:rsidRPr="00F85697">
        <w:rPr>
          <w:rFonts w:ascii="Times New Roman" w:eastAsia="Verdana" w:hAnsi="Times New Roman" w:cs="Times New Roman"/>
          <w:sz w:val="24"/>
          <w:szCs w:val="24"/>
          <w:lang w:val="sr-Cyrl-CS"/>
        </w:rPr>
        <w:t>„</w:t>
      </w:r>
      <w:r w:rsidR="00DC1D90" w:rsidRPr="00F85697">
        <w:rPr>
          <w:rFonts w:ascii="Times New Roman" w:eastAsia="Verdana" w:hAnsi="Times New Roman" w:cs="Times New Roman"/>
          <w:sz w:val="24"/>
          <w:szCs w:val="24"/>
          <w:lang w:val="sr-Cyrl-CS"/>
        </w:rPr>
        <w:t>ст. 3 – 6.</w:t>
      </w:r>
      <w:r w:rsidRPr="00F85697">
        <w:rPr>
          <w:rFonts w:ascii="Times New Roman" w:eastAsia="Verdana" w:hAnsi="Times New Roman" w:cs="Times New Roman"/>
          <w:sz w:val="24"/>
          <w:szCs w:val="24"/>
          <w:lang w:val="sr-Cyrl-CS"/>
        </w:rPr>
        <w:t>”</w:t>
      </w:r>
      <w:r w:rsidR="00DC1D90" w:rsidRPr="00F85697">
        <w:rPr>
          <w:rFonts w:ascii="Times New Roman" w:eastAsia="Verdana" w:hAnsi="Times New Roman" w:cs="Times New Roman"/>
          <w:sz w:val="24"/>
          <w:szCs w:val="24"/>
          <w:lang w:val="sr-Cyrl-CS"/>
        </w:rPr>
        <w:t xml:space="preserve"> замењују се речима: „</w:t>
      </w:r>
      <w:r w:rsidR="008547B4" w:rsidRPr="00F85697">
        <w:rPr>
          <w:rFonts w:ascii="Times New Roman" w:eastAsia="Verdana" w:hAnsi="Times New Roman" w:cs="Times New Roman"/>
          <w:sz w:val="24"/>
          <w:szCs w:val="24"/>
          <w:lang w:val="sr-Cyrl-CS"/>
        </w:rPr>
        <w:t xml:space="preserve">ст. </w:t>
      </w:r>
      <w:r w:rsidR="00DC1D90" w:rsidRPr="00F85697">
        <w:rPr>
          <w:rFonts w:ascii="Times New Roman" w:eastAsia="Verdana" w:hAnsi="Times New Roman" w:cs="Times New Roman"/>
          <w:sz w:val="24"/>
          <w:szCs w:val="24"/>
          <w:lang w:val="sr-Cyrl-CS"/>
        </w:rPr>
        <w:t>4 – 7.”.</w:t>
      </w:r>
      <w:r w:rsidR="00E4515C" w:rsidRPr="00F85697">
        <w:rPr>
          <w:rFonts w:ascii="Times New Roman" w:eastAsia="Verdana" w:hAnsi="Times New Roman" w:cs="Times New Roman"/>
          <w:sz w:val="24"/>
          <w:szCs w:val="24"/>
          <w:lang w:val="sr-Cyrl-CS"/>
        </w:rPr>
        <w:t xml:space="preserve"> </w:t>
      </w:r>
    </w:p>
    <w:p w14:paraId="26E1A39A" w14:textId="3938B19D" w:rsidR="008547B4" w:rsidRPr="00F85697" w:rsidRDefault="008547B4" w:rsidP="008547B4">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Досадашњи став 8. постаје став 9.</w:t>
      </w:r>
    </w:p>
    <w:p w14:paraId="1F507464" w14:textId="3474DFA1" w:rsidR="00166C56" w:rsidRPr="00F85697" w:rsidRDefault="000F032E" w:rsidP="00166C56">
      <w:pPr>
        <w:spacing w:line="210" w:lineRule="atLeast"/>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ab/>
        <w:t>У досадашњем ставу 9, који постаје став 10, речи: „ставом 8.</w:t>
      </w:r>
      <w:r w:rsidR="002D16FD" w:rsidRPr="00F85697">
        <w:rPr>
          <w:rFonts w:ascii="Times New Roman" w:eastAsia="Verdana" w:hAnsi="Times New Roman" w:cs="Times New Roman"/>
          <w:sz w:val="24"/>
          <w:szCs w:val="24"/>
          <w:lang w:val="sr-Cyrl-CS"/>
        </w:rPr>
        <w:t xml:space="preserve">” </w:t>
      </w:r>
      <w:r w:rsidR="00FF264D" w:rsidRPr="00F85697">
        <w:rPr>
          <w:rFonts w:ascii="Times New Roman" w:eastAsia="Verdana" w:hAnsi="Times New Roman" w:cs="Times New Roman"/>
          <w:sz w:val="24"/>
          <w:szCs w:val="24"/>
          <w:lang w:val="sr-Cyrl-CS"/>
        </w:rPr>
        <w:t>з</w:t>
      </w:r>
      <w:r w:rsidR="002D16FD" w:rsidRPr="00F85697">
        <w:rPr>
          <w:rFonts w:ascii="Times New Roman" w:eastAsia="Verdana" w:hAnsi="Times New Roman" w:cs="Times New Roman"/>
          <w:sz w:val="24"/>
          <w:szCs w:val="24"/>
          <w:lang w:val="sr-Cyrl-CS"/>
        </w:rPr>
        <w:t>амењују се речима: „ставом 9.”.</w:t>
      </w:r>
    </w:p>
    <w:p w14:paraId="22C44420" w14:textId="1DFA5B37" w:rsidR="000E6726" w:rsidRPr="00F85697" w:rsidRDefault="000E6726" w:rsidP="000E6726">
      <w:pPr>
        <w:spacing w:line="210" w:lineRule="atLeast"/>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ab/>
        <w:t>У досадашњем ставу 10, који постаје став 11, речи: „</w:t>
      </w:r>
      <w:r w:rsidR="00FF264D" w:rsidRPr="00F85697">
        <w:rPr>
          <w:rFonts w:ascii="Times New Roman" w:eastAsia="Verdana" w:hAnsi="Times New Roman" w:cs="Times New Roman"/>
          <w:sz w:val="24"/>
          <w:szCs w:val="24"/>
          <w:lang w:val="sr-Cyrl-CS"/>
        </w:rPr>
        <w:t>у пореском периоду</w:t>
      </w:r>
      <w:r w:rsidRPr="00F85697">
        <w:rPr>
          <w:rFonts w:ascii="Times New Roman" w:eastAsia="Verdana" w:hAnsi="Times New Roman" w:cs="Times New Roman"/>
          <w:sz w:val="24"/>
          <w:szCs w:val="24"/>
          <w:lang w:val="sr-Cyrl-CS"/>
        </w:rPr>
        <w:t xml:space="preserve">” </w:t>
      </w:r>
      <w:r w:rsidR="00FF264D" w:rsidRPr="00F85697">
        <w:rPr>
          <w:rFonts w:ascii="Times New Roman" w:eastAsia="Verdana" w:hAnsi="Times New Roman" w:cs="Times New Roman"/>
          <w:sz w:val="24"/>
          <w:szCs w:val="24"/>
          <w:lang w:val="sr-Cyrl-CS"/>
        </w:rPr>
        <w:t>з</w:t>
      </w:r>
      <w:r w:rsidRPr="00F85697">
        <w:rPr>
          <w:rFonts w:ascii="Times New Roman" w:eastAsia="Verdana" w:hAnsi="Times New Roman" w:cs="Times New Roman"/>
          <w:sz w:val="24"/>
          <w:szCs w:val="24"/>
          <w:lang w:val="sr-Cyrl-CS"/>
        </w:rPr>
        <w:t>амењују се речима: „</w:t>
      </w:r>
      <w:r w:rsidR="00FF264D" w:rsidRPr="00F85697">
        <w:rPr>
          <w:rFonts w:ascii="Times New Roman" w:eastAsia="Verdana" w:hAnsi="Times New Roman" w:cs="Times New Roman"/>
          <w:sz w:val="24"/>
          <w:szCs w:val="24"/>
          <w:lang w:val="sr-Cyrl-CS"/>
        </w:rPr>
        <w:t>за порески период</w:t>
      </w:r>
      <w:r w:rsidRPr="00F85697">
        <w:rPr>
          <w:rFonts w:ascii="Times New Roman" w:eastAsia="Verdana" w:hAnsi="Times New Roman" w:cs="Times New Roman"/>
          <w:sz w:val="24"/>
          <w:szCs w:val="24"/>
          <w:lang w:val="sr-Cyrl-CS"/>
        </w:rPr>
        <w:t>”.</w:t>
      </w:r>
    </w:p>
    <w:p w14:paraId="518AB080" w14:textId="492F1069" w:rsidR="00864D16" w:rsidRPr="00F85697" w:rsidRDefault="0024283C" w:rsidP="0024283C">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После става</w:t>
      </w:r>
      <w:r w:rsidR="00BC3811" w:rsidRPr="00F85697">
        <w:rPr>
          <w:rFonts w:ascii="Times New Roman" w:eastAsia="Verdana" w:hAnsi="Times New Roman" w:cs="Times New Roman"/>
          <w:sz w:val="24"/>
          <w:szCs w:val="24"/>
          <w:lang w:val="sr-Cyrl-CS"/>
        </w:rPr>
        <w:t xml:space="preserve"> 1</w:t>
      </w:r>
      <w:r w:rsidR="00682432" w:rsidRPr="00F85697">
        <w:rPr>
          <w:rFonts w:ascii="Times New Roman" w:eastAsia="Verdana" w:hAnsi="Times New Roman" w:cs="Times New Roman"/>
          <w:sz w:val="24"/>
          <w:szCs w:val="24"/>
          <w:lang w:val="sr-Cyrl-CS"/>
        </w:rPr>
        <w:t>1</w:t>
      </w:r>
      <w:r w:rsidR="0013004D" w:rsidRPr="00F85697">
        <w:rPr>
          <w:rFonts w:ascii="Times New Roman" w:eastAsia="Verdana" w:hAnsi="Times New Roman" w:cs="Times New Roman"/>
          <w:sz w:val="24"/>
          <w:szCs w:val="24"/>
          <w:lang w:val="sr-Cyrl-CS"/>
        </w:rPr>
        <w:t>.</w:t>
      </w:r>
      <w:r w:rsidR="004D480F" w:rsidRPr="00F85697">
        <w:rPr>
          <w:rFonts w:ascii="Times New Roman" w:eastAsia="Verdana" w:hAnsi="Times New Roman" w:cs="Times New Roman"/>
          <w:sz w:val="24"/>
          <w:szCs w:val="24"/>
          <w:lang w:val="sr-Cyrl-CS"/>
        </w:rPr>
        <w:t xml:space="preserve"> додаје се </w:t>
      </w:r>
      <w:r w:rsidR="00864D16" w:rsidRPr="00F85697">
        <w:rPr>
          <w:rFonts w:ascii="Times New Roman" w:eastAsia="Verdana" w:hAnsi="Times New Roman" w:cs="Times New Roman"/>
          <w:sz w:val="24"/>
          <w:szCs w:val="24"/>
          <w:lang w:val="sr-Cyrl-CS"/>
        </w:rPr>
        <w:t>нови став 12, који гласи:</w:t>
      </w:r>
    </w:p>
    <w:p w14:paraId="4A933E51" w14:textId="681AF2A2" w:rsidR="0024283C" w:rsidRPr="00F85697" w:rsidRDefault="00864D16" w:rsidP="0024283C">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„Измена обрачунатог ПДВ – смањење врши се за порески период ако су закључно са даном који претходи дану подношења пореске пријаве за тај порески период, а најкасније 10. дана календарског месеца који следи том пореском периоду испуњени услови за смањење у складу са овим законом.”</w:t>
      </w:r>
      <w:r w:rsidR="00742ED3" w:rsidRPr="00F85697">
        <w:rPr>
          <w:rFonts w:ascii="Times New Roman" w:eastAsia="Verdana" w:hAnsi="Times New Roman" w:cs="Times New Roman"/>
          <w:sz w:val="24"/>
          <w:szCs w:val="24"/>
          <w:lang w:val="sr-Cyrl-CS"/>
        </w:rPr>
        <w:t>.</w:t>
      </w:r>
    </w:p>
    <w:p w14:paraId="2840B3DF" w14:textId="7AF5F58E" w:rsidR="002A205A" w:rsidRPr="00F85697" w:rsidRDefault="00BC3811" w:rsidP="008547B4">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 xml:space="preserve">Досадашњи ст. 11. и 12. постају ст. </w:t>
      </w:r>
      <w:r w:rsidR="00AA3D33" w:rsidRPr="00F85697">
        <w:rPr>
          <w:rFonts w:ascii="Times New Roman" w:eastAsia="Verdana" w:hAnsi="Times New Roman" w:cs="Times New Roman"/>
          <w:sz w:val="24"/>
          <w:szCs w:val="24"/>
          <w:lang w:val="sr-Cyrl-CS"/>
        </w:rPr>
        <w:t>13. и 14.</w:t>
      </w:r>
    </w:p>
    <w:p w14:paraId="420FEC50" w14:textId="462F5CA1" w:rsidR="00AA3D33" w:rsidRPr="00F85697" w:rsidRDefault="00AA3D33" w:rsidP="0024283C">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lastRenderedPageBreak/>
        <w:t>У досадашњем</w:t>
      </w:r>
      <w:r w:rsidR="008547B4" w:rsidRPr="00F85697">
        <w:rPr>
          <w:rFonts w:ascii="Times New Roman" w:eastAsia="Verdana" w:hAnsi="Times New Roman" w:cs="Times New Roman"/>
          <w:sz w:val="24"/>
          <w:szCs w:val="24"/>
          <w:lang w:val="sr-Cyrl-CS"/>
        </w:rPr>
        <w:t xml:space="preserve"> ставу 13, који постаје став 15,</w:t>
      </w:r>
      <w:r w:rsidRPr="00F85697">
        <w:rPr>
          <w:rFonts w:ascii="Times New Roman" w:eastAsia="Verdana" w:hAnsi="Times New Roman" w:cs="Times New Roman"/>
          <w:sz w:val="24"/>
          <w:szCs w:val="24"/>
          <w:lang w:val="sr-Cyrl-CS"/>
        </w:rPr>
        <w:t xml:space="preserve"> после речи: „измене основице” </w:t>
      </w:r>
      <w:r w:rsidR="00741BA6" w:rsidRPr="00F85697">
        <w:rPr>
          <w:rFonts w:ascii="Times New Roman" w:eastAsia="Verdana" w:hAnsi="Times New Roman" w:cs="Times New Roman"/>
          <w:sz w:val="24"/>
          <w:szCs w:val="24"/>
          <w:lang w:val="sr-Cyrl-CS"/>
        </w:rPr>
        <w:t xml:space="preserve">додају се запета и речи: „као и облик, садржину и начин </w:t>
      </w:r>
      <w:r w:rsidR="003B589F" w:rsidRPr="00F85697">
        <w:rPr>
          <w:rFonts w:ascii="Times New Roman" w:eastAsia="Verdana" w:hAnsi="Times New Roman" w:cs="Times New Roman"/>
          <w:sz w:val="24"/>
          <w:szCs w:val="24"/>
          <w:lang w:val="sr-Cyrl-CS"/>
        </w:rPr>
        <w:t>издавања документа о смањењу, односно повећању</w:t>
      </w:r>
      <w:r w:rsidR="00741BA6" w:rsidRPr="00F85697">
        <w:rPr>
          <w:rFonts w:ascii="Times New Roman" w:eastAsia="Verdana" w:hAnsi="Times New Roman" w:cs="Times New Roman"/>
          <w:sz w:val="24"/>
          <w:szCs w:val="24"/>
          <w:lang w:val="sr-Cyrl-CS"/>
        </w:rPr>
        <w:t>”</w:t>
      </w:r>
      <w:r w:rsidR="003B589F" w:rsidRPr="00F85697">
        <w:rPr>
          <w:rFonts w:ascii="Times New Roman" w:eastAsia="Verdana" w:hAnsi="Times New Roman" w:cs="Times New Roman"/>
          <w:sz w:val="24"/>
          <w:szCs w:val="24"/>
          <w:lang w:val="sr-Cyrl-CS"/>
        </w:rPr>
        <w:t>.</w:t>
      </w:r>
    </w:p>
    <w:p w14:paraId="6FE28FD9" w14:textId="77777777" w:rsidR="00742ED3" w:rsidRPr="00F85697" w:rsidRDefault="00742ED3" w:rsidP="0024283C">
      <w:pPr>
        <w:spacing w:line="210" w:lineRule="atLeast"/>
        <w:ind w:firstLine="720"/>
        <w:contextualSpacing/>
        <w:jc w:val="both"/>
        <w:rPr>
          <w:rFonts w:ascii="Times New Roman" w:eastAsia="Verdana" w:hAnsi="Times New Roman" w:cs="Times New Roman"/>
          <w:sz w:val="24"/>
          <w:szCs w:val="24"/>
          <w:lang w:val="sr-Cyrl-CS"/>
        </w:rPr>
      </w:pPr>
    </w:p>
    <w:p w14:paraId="6E687625" w14:textId="16652561" w:rsidR="00626CAB" w:rsidRPr="00F85697" w:rsidRDefault="00626CAB" w:rsidP="00626CAB">
      <w:pPr>
        <w:spacing w:line="210" w:lineRule="atLeast"/>
        <w:contextualSpacing/>
        <w:jc w:val="center"/>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Члан 4.</w:t>
      </w:r>
    </w:p>
    <w:p w14:paraId="73FE03A1" w14:textId="53EF9344" w:rsidR="00E26CCA" w:rsidRPr="00F85697" w:rsidRDefault="00626CAB" w:rsidP="001A5C01">
      <w:pPr>
        <w:spacing w:line="210" w:lineRule="atLeast"/>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ab/>
        <w:t xml:space="preserve">У члану 28. </w:t>
      </w:r>
      <w:r w:rsidR="00A67FAD" w:rsidRPr="00F85697">
        <w:rPr>
          <w:rFonts w:ascii="Times New Roman" w:eastAsia="Verdana" w:hAnsi="Times New Roman" w:cs="Times New Roman"/>
          <w:sz w:val="24"/>
          <w:szCs w:val="24"/>
          <w:lang w:val="sr-Cyrl-CS"/>
        </w:rPr>
        <w:t xml:space="preserve">став </w:t>
      </w:r>
      <w:r w:rsidR="00E40DD0" w:rsidRPr="00F85697">
        <w:rPr>
          <w:rFonts w:ascii="Times New Roman" w:eastAsia="Verdana" w:hAnsi="Times New Roman" w:cs="Times New Roman"/>
          <w:sz w:val="24"/>
          <w:szCs w:val="24"/>
          <w:lang w:val="sr-Cyrl-CS"/>
        </w:rPr>
        <w:t>6. брише се.</w:t>
      </w:r>
    </w:p>
    <w:p w14:paraId="0416C6BF" w14:textId="1196C42C" w:rsidR="00195778" w:rsidRPr="00F85697" w:rsidRDefault="00195778" w:rsidP="002B5E8B">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 xml:space="preserve">У </w:t>
      </w:r>
      <w:r w:rsidR="001A5C01" w:rsidRPr="00F85697">
        <w:rPr>
          <w:rFonts w:ascii="Times New Roman" w:eastAsia="Verdana" w:hAnsi="Times New Roman" w:cs="Times New Roman"/>
          <w:sz w:val="24"/>
          <w:szCs w:val="24"/>
          <w:lang w:val="sr-Cyrl-CS"/>
        </w:rPr>
        <w:t xml:space="preserve">досадашњем </w:t>
      </w:r>
      <w:r w:rsidRPr="00F85697">
        <w:rPr>
          <w:rFonts w:ascii="Times New Roman" w:eastAsia="Verdana" w:hAnsi="Times New Roman" w:cs="Times New Roman"/>
          <w:sz w:val="24"/>
          <w:szCs w:val="24"/>
          <w:lang w:val="sr-Cyrl-CS"/>
        </w:rPr>
        <w:t xml:space="preserve">ставу </w:t>
      </w:r>
      <w:r w:rsidR="002231AD" w:rsidRPr="00F85697">
        <w:rPr>
          <w:rFonts w:ascii="Times New Roman" w:eastAsia="Verdana" w:hAnsi="Times New Roman" w:cs="Times New Roman"/>
          <w:sz w:val="24"/>
          <w:szCs w:val="24"/>
          <w:lang w:val="sr-Cyrl-CS"/>
        </w:rPr>
        <w:t>7</w:t>
      </w:r>
      <w:r w:rsidR="001A5C01" w:rsidRPr="00F85697">
        <w:rPr>
          <w:rFonts w:ascii="Times New Roman" w:eastAsia="Verdana" w:hAnsi="Times New Roman" w:cs="Times New Roman"/>
          <w:sz w:val="24"/>
          <w:szCs w:val="24"/>
          <w:lang w:val="sr-Cyrl-CS"/>
        </w:rPr>
        <w:t xml:space="preserve">, који постаје став 6, </w:t>
      </w:r>
      <w:r w:rsidR="002231AD" w:rsidRPr="00F85697">
        <w:rPr>
          <w:rFonts w:ascii="Times New Roman" w:eastAsia="Verdana" w:hAnsi="Times New Roman" w:cs="Times New Roman"/>
          <w:sz w:val="24"/>
          <w:szCs w:val="24"/>
          <w:lang w:val="sr-Cyrl-CS"/>
        </w:rPr>
        <w:t xml:space="preserve">речи: „ст. 5. и 6.” замењују се речима: „ставом </w:t>
      </w:r>
      <w:r w:rsidR="001A5C01" w:rsidRPr="00F85697">
        <w:rPr>
          <w:rFonts w:ascii="Times New Roman" w:eastAsia="Verdana" w:hAnsi="Times New Roman" w:cs="Times New Roman"/>
          <w:sz w:val="24"/>
          <w:szCs w:val="24"/>
          <w:lang w:val="sr-Cyrl-CS"/>
        </w:rPr>
        <w:t>5</w:t>
      </w:r>
      <w:r w:rsidR="002231AD" w:rsidRPr="00F85697">
        <w:rPr>
          <w:rFonts w:ascii="Times New Roman" w:eastAsia="Verdana" w:hAnsi="Times New Roman" w:cs="Times New Roman"/>
          <w:sz w:val="24"/>
          <w:szCs w:val="24"/>
          <w:lang w:val="sr-Cyrl-CS"/>
        </w:rPr>
        <w:t>.”.</w:t>
      </w:r>
    </w:p>
    <w:p w14:paraId="2B8F9E6D" w14:textId="23792A7A" w:rsidR="001A5C01" w:rsidRPr="00F85697" w:rsidRDefault="001A5C01" w:rsidP="002B5E8B">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Досадашњи ст. 8 – 12. постају ст. 7 – 11.</w:t>
      </w:r>
    </w:p>
    <w:p w14:paraId="7790AE49" w14:textId="46B4D069" w:rsidR="00F8308B" w:rsidRPr="00F85697" w:rsidRDefault="001A5C01" w:rsidP="002B5E8B">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 xml:space="preserve">После става 11. додаје се нови став 12, </w:t>
      </w:r>
      <w:r w:rsidR="00F8308B" w:rsidRPr="00F85697">
        <w:rPr>
          <w:rFonts w:ascii="Times New Roman" w:eastAsia="Verdana" w:hAnsi="Times New Roman" w:cs="Times New Roman"/>
          <w:sz w:val="24"/>
          <w:szCs w:val="24"/>
          <w:lang w:val="sr-Cyrl-CS"/>
        </w:rPr>
        <w:t>који гласи:</w:t>
      </w:r>
    </w:p>
    <w:p w14:paraId="2A431288" w14:textId="6711457F" w:rsidR="00F8308B" w:rsidRPr="00F85697" w:rsidRDefault="00F8308B" w:rsidP="00F8308B">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„Обвезник ПДВ из става 1</w:t>
      </w:r>
      <w:r w:rsidR="001A5C01" w:rsidRPr="00F85697">
        <w:rPr>
          <w:rFonts w:ascii="Times New Roman" w:eastAsia="Verdana" w:hAnsi="Times New Roman" w:cs="Times New Roman"/>
          <w:sz w:val="24"/>
          <w:szCs w:val="24"/>
          <w:lang w:val="sr-Cyrl-CS"/>
        </w:rPr>
        <w:t>1</w:t>
      </w:r>
      <w:r w:rsidRPr="00F85697">
        <w:rPr>
          <w:rFonts w:ascii="Times New Roman" w:eastAsia="Verdana" w:hAnsi="Times New Roman" w:cs="Times New Roman"/>
          <w:sz w:val="24"/>
          <w:szCs w:val="24"/>
          <w:lang w:val="sr-Cyrl-CS"/>
        </w:rPr>
        <w:t>. овог члана може да оствари право на одбитак претходног пореза за порески период на основу интерног рачуна, ако је интерни рачун сачињен закључно са даном који претходи дану подношења пореске пријаве за тај порески период у складу са овим законом, а најкасније 10. дана календарског месеца који следи том пореском периоду, независно од тога да ли је пореска обавеза настала у пореском периоду за који подноси пореску пријаву или у неком од претходних пореских периода и независно од тога да ли је интерни рачун сачињен на дан настанка пореске обавезе или после тог дана.</w:t>
      </w:r>
      <w:r w:rsidR="005F6FA4" w:rsidRPr="00F85697">
        <w:rPr>
          <w:rFonts w:ascii="Times New Roman" w:eastAsia="Verdana" w:hAnsi="Times New Roman" w:cs="Times New Roman"/>
          <w:sz w:val="24"/>
          <w:szCs w:val="24"/>
          <w:lang w:val="sr-Cyrl-CS"/>
        </w:rPr>
        <w:t>”.</w:t>
      </w:r>
    </w:p>
    <w:p w14:paraId="4C8592CC" w14:textId="24FCED42" w:rsidR="005F6FA4" w:rsidRPr="00F85697" w:rsidRDefault="005F6FA4" w:rsidP="00F8308B">
      <w:pPr>
        <w:spacing w:line="210" w:lineRule="atLeast"/>
        <w:ind w:firstLine="720"/>
        <w:contextualSpacing/>
        <w:jc w:val="both"/>
        <w:rPr>
          <w:rFonts w:ascii="Times New Roman" w:hAnsi="Times New Roman" w:cs="Times New Roman"/>
          <w:sz w:val="24"/>
          <w:szCs w:val="24"/>
          <w:lang w:val="sr-Cyrl-CS"/>
        </w:rPr>
      </w:pPr>
      <w:r w:rsidRPr="00F85697">
        <w:rPr>
          <w:rFonts w:ascii="Times New Roman" w:eastAsia="Verdana" w:hAnsi="Times New Roman" w:cs="Times New Roman"/>
          <w:sz w:val="24"/>
          <w:szCs w:val="24"/>
          <w:lang w:val="sr-Cyrl-CS"/>
        </w:rPr>
        <w:t>У ставу 13</w:t>
      </w:r>
      <w:r w:rsidR="001A5C01" w:rsidRPr="00F85697">
        <w:rPr>
          <w:rFonts w:ascii="Times New Roman" w:eastAsia="Verdana" w:hAnsi="Times New Roman" w:cs="Times New Roman"/>
          <w:sz w:val="24"/>
          <w:szCs w:val="24"/>
          <w:lang w:val="sr-Cyrl-CS"/>
        </w:rPr>
        <w:t xml:space="preserve">. </w:t>
      </w:r>
      <w:r w:rsidR="00F02817" w:rsidRPr="00F85697">
        <w:rPr>
          <w:rFonts w:ascii="Times New Roman" w:eastAsia="Verdana" w:hAnsi="Times New Roman" w:cs="Times New Roman"/>
          <w:sz w:val="24"/>
          <w:szCs w:val="24"/>
          <w:lang w:val="sr-Cyrl-CS"/>
        </w:rPr>
        <w:t>речи: „стекао ово право” замењују се речима</w:t>
      </w:r>
      <w:r w:rsidR="007B01A7" w:rsidRPr="00F85697">
        <w:rPr>
          <w:rFonts w:ascii="Times New Roman" w:eastAsia="Verdana" w:hAnsi="Times New Roman" w:cs="Times New Roman"/>
          <w:sz w:val="24"/>
          <w:szCs w:val="24"/>
          <w:lang w:val="sr-Cyrl-CS"/>
        </w:rPr>
        <w:t>:</w:t>
      </w:r>
      <w:r w:rsidR="00F02817" w:rsidRPr="00F85697">
        <w:rPr>
          <w:rFonts w:ascii="Times New Roman" w:eastAsia="Verdana" w:hAnsi="Times New Roman" w:cs="Times New Roman"/>
          <w:sz w:val="24"/>
          <w:szCs w:val="24"/>
          <w:lang w:val="sr-Cyrl-CS"/>
        </w:rPr>
        <w:t xml:space="preserve"> „настала обавеза обрачунавања ПДВ, у складу са овим законом”.</w:t>
      </w:r>
    </w:p>
    <w:p w14:paraId="783C169E" w14:textId="50C76CEA" w:rsidR="00F8308B" w:rsidRPr="00F85697" w:rsidRDefault="00F8308B" w:rsidP="002D4B7A">
      <w:pPr>
        <w:spacing w:line="210" w:lineRule="atLeast"/>
        <w:contextualSpacing/>
        <w:jc w:val="both"/>
        <w:rPr>
          <w:rFonts w:ascii="Times New Roman" w:eastAsia="Verdana" w:hAnsi="Times New Roman" w:cs="Times New Roman"/>
          <w:sz w:val="24"/>
          <w:szCs w:val="24"/>
          <w:lang w:val="sr-Cyrl-CS"/>
        </w:rPr>
      </w:pPr>
    </w:p>
    <w:p w14:paraId="65DD23F9" w14:textId="4C8E698B" w:rsidR="002D4B7A" w:rsidRPr="00F85697" w:rsidRDefault="002D4B7A" w:rsidP="002D4B7A">
      <w:pPr>
        <w:spacing w:line="210" w:lineRule="atLeast"/>
        <w:contextualSpacing/>
        <w:jc w:val="center"/>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Члан 5.</w:t>
      </w:r>
    </w:p>
    <w:p w14:paraId="0DAA2DE5" w14:textId="5A28363C" w:rsidR="002D4B7A" w:rsidRPr="00F85697" w:rsidRDefault="002D4B7A" w:rsidP="002D4B7A">
      <w:pPr>
        <w:spacing w:line="210" w:lineRule="atLeast"/>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ab/>
        <w:t>Члан 31. мења се и гласи:</w:t>
      </w:r>
    </w:p>
    <w:p w14:paraId="53B585D2" w14:textId="75DBA3F3" w:rsidR="002D4B7A" w:rsidRPr="00F85697" w:rsidRDefault="002D4B7A" w:rsidP="002D4B7A">
      <w:pPr>
        <w:spacing w:line="210" w:lineRule="atLeast"/>
        <w:contextualSpacing/>
        <w:jc w:val="both"/>
        <w:rPr>
          <w:rFonts w:ascii="Times New Roman" w:eastAsia="Verdana" w:hAnsi="Times New Roman" w:cs="Times New Roman"/>
          <w:sz w:val="24"/>
          <w:szCs w:val="24"/>
          <w:lang w:val="sr-Cyrl-CS"/>
        </w:rPr>
      </w:pPr>
    </w:p>
    <w:p w14:paraId="4F47F153" w14:textId="77777777" w:rsidR="002D4B7A" w:rsidRPr="00F85697" w:rsidRDefault="002D4B7A" w:rsidP="002D4B7A">
      <w:pPr>
        <w:spacing w:line="210" w:lineRule="atLeast"/>
        <w:contextualSpacing/>
        <w:jc w:val="center"/>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„Члан 31.</w:t>
      </w:r>
    </w:p>
    <w:p w14:paraId="389D4259" w14:textId="4DC0253F" w:rsidR="000E56AB" w:rsidRPr="00F85697" w:rsidRDefault="000E56AB" w:rsidP="000E56AB">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Ако се основица за опорезиви промет добара и услуга, односно основица за аванс смањи, обвезник ПДВ којем је извршен, односно којем треба или је требало да буде извршен промет добара и услуга дужан је да, у складу са том изменом, на основу документа о смањењу</w:t>
      </w:r>
      <w:r w:rsidR="00E129F5" w:rsidRPr="00F85697">
        <w:rPr>
          <w:rFonts w:ascii="Times New Roman" w:eastAsia="Verdana" w:hAnsi="Times New Roman" w:cs="Times New Roman"/>
          <w:sz w:val="24"/>
          <w:szCs w:val="24"/>
          <w:lang w:val="sr-Cyrl-CS"/>
        </w:rPr>
        <w:t xml:space="preserve"> издатог у складу са овим законом</w:t>
      </w:r>
      <w:r w:rsidRPr="00F85697">
        <w:rPr>
          <w:rFonts w:ascii="Times New Roman" w:eastAsia="Verdana" w:hAnsi="Times New Roman" w:cs="Times New Roman"/>
          <w:sz w:val="24"/>
          <w:szCs w:val="24"/>
          <w:lang w:val="sr-Cyrl-CS"/>
        </w:rPr>
        <w:t>, исправи одбитак претходног пореза који је по том основу остварио.</w:t>
      </w:r>
    </w:p>
    <w:p w14:paraId="04072694" w14:textId="4A8FDA95" w:rsidR="000E56AB" w:rsidRPr="00F85697" w:rsidRDefault="000E56AB" w:rsidP="000E56AB">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Ако се основица за опорезиви промет добара и услуга повећа, обвезник ПДВ којем је извршен промет добара и услуга може да, у складу са том изменом, на основу документа о повећању</w:t>
      </w:r>
      <w:r w:rsidR="00173199" w:rsidRPr="00F85697">
        <w:rPr>
          <w:rFonts w:ascii="Times New Roman" w:eastAsia="Verdana" w:hAnsi="Times New Roman" w:cs="Times New Roman"/>
          <w:sz w:val="24"/>
          <w:szCs w:val="24"/>
          <w:lang w:val="sr-Cyrl-CS"/>
        </w:rPr>
        <w:t xml:space="preserve"> издатог у складу са овим законом</w:t>
      </w:r>
      <w:r w:rsidRPr="00F85697">
        <w:rPr>
          <w:rFonts w:ascii="Times New Roman" w:eastAsia="Verdana" w:hAnsi="Times New Roman" w:cs="Times New Roman"/>
          <w:sz w:val="24"/>
          <w:szCs w:val="24"/>
          <w:lang w:val="sr-Cyrl-CS"/>
        </w:rPr>
        <w:t>, исправи одбитак претходног пореза који је по том основу остварио.</w:t>
      </w:r>
    </w:p>
    <w:p w14:paraId="215FB1DE" w14:textId="4D405D1F" w:rsidR="000E56AB" w:rsidRPr="00F85697" w:rsidRDefault="005009CA" w:rsidP="000E56AB">
      <w:pPr>
        <w:spacing w:line="210" w:lineRule="atLeast"/>
        <w:ind w:firstLine="720"/>
        <w:contextualSpacing/>
        <w:jc w:val="both"/>
        <w:rPr>
          <w:rFonts w:ascii="Times New Roman" w:hAnsi="Times New Roman" w:cs="Times New Roman"/>
          <w:sz w:val="24"/>
          <w:szCs w:val="24"/>
          <w:lang w:val="sr-Cyrl-CS"/>
        </w:rPr>
      </w:pPr>
      <w:r w:rsidRPr="00F85697">
        <w:rPr>
          <w:rFonts w:ascii="Times New Roman" w:eastAsia="Verdana" w:hAnsi="Times New Roman" w:cs="Times New Roman"/>
          <w:sz w:val="24"/>
          <w:szCs w:val="24"/>
          <w:lang w:val="sr-Cyrl-CS"/>
        </w:rPr>
        <w:t>И</w:t>
      </w:r>
      <w:r w:rsidR="000E56AB" w:rsidRPr="00F85697">
        <w:rPr>
          <w:rFonts w:ascii="Times New Roman" w:eastAsia="Verdana" w:hAnsi="Times New Roman" w:cs="Times New Roman"/>
          <w:sz w:val="24"/>
          <w:szCs w:val="24"/>
          <w:lang w:val="sr-Cyrl-CS"/>
        </w:rPr>
        <w:t>справку одбитка претходног пореза врши и прималац добара и услуга који је порески дужник у складу са овим законом.</w:t>
      </w:r>
    </w:p>
    <w:p w14:paraId="6F374AAB" w14:textId="5D76F291" w:rsidR="000E56AB" w:rsidRPr="00F85697" w:rsidRDefault="005009CA" w:rsidP="000E56AB">
      <w:pPr>
        <w:spacing w:line="210" w:lineRule="atLeast"/>
        <w:ind w:firstLine="720"/>
        <w:contextualSpacing/>
        <w:jc w:val="both"/>
        <w:rPr>
          <w:rFonts w:ascii="Times New Roman" w:hAnsi="Times New Roman" w:cs="Times New Roman"/>
          <w:sz w:val="24"/>
          <w:szCs w:val="24"/>
          <w:lang w:val="sr-Cyrl-CS"/>
        </w:rPr>
      </w:pPr>
      <w:r w:rsidRPr="00F85697">
        <w:rPr>
          <w:rFonts w:ascii="Times New Roman" w:eastAsia="Verdana" w:hAnsi="Times New Roman" w:cs="Times New Roman"/>
          <w:sz w:val="24"/>
          <w:szCs w:val="24"/>
          <w:lang w:val="sr-Cyrl-CS"/>
        </w:rPr>
        <w:t>И</w:t>
      </w:r>
      <w:r w:rsidR="000E56AB" w:rsidRPr="00F85697">
        <w:rPr>
          <w:rFonts w:ascii="Times New Roman" w:eastAsia="Verdana" w:hAnsi="Times New Roman" w:cs="Times New Roman"/>
          <w:sz w:val="24"/>
          <w:szCs w:val="24"/>
          <w:lang w:val="sr-Cyrl-CS"/>
        </w:rPr>
        <w:t>справка одбитка претходног пореза врши се и по oснову сторнирања докумената (рачуна, интерног рачуна, авансног рачуна и др.), који утичу на одбитак претходног пореза.</w:t>
      </w:r>
    </w:p>
    <w:p w14:paraId="373864BA" w14:textId="33CC3367" w:rsidR="000E56AB" w:rsidRPr="00F85697" w:rsidRDefault="005009CA" w:rsidP="000E56AB">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О</w:t>
      </w:r>
      <w:r w:rsidR="000E56AB" w:rsidRPr="00F85697">
        <w:rPr>
          <w:rFonts w:ascii="Times New Roman" w:eastAsia="Verdana" w:hAnsi="Times New Roman" w:cs="Times New Roman"/>
          <w:sz w:val="24"/>
          <w:szCs w:val="24"/>
          <w:lang w:val="sr-Cyrl-CS"/>
        </w:rPr>
        <w:t xml:space="preserve">бвезник </w:t>
      </w:r>
      <w:r w:rsidRPr="00F85697">
        <w:rPr>
          <w:rFonts w:ascii="Times New Roman" w:eastAsia="Verdana" w:hAnsi="Times New Roman" w:cs="Times New Roman"/>
          <w:sz w:val="24"/>
          <w:szCs w:val="24"/>
          <w:lang w:val="sr-Cyrl-CS"/>
        </w:rPr>
        <w:t xml:space="preserve">ПДВ </w:t>
      </w:r>
      <w:r w:rsidR="000E56AB" w:rsidRPr="00F85697">
        <w:rPr>
          <w:rFonts w:ascii="Times New Roman" w:eastAsia="Verdana" w:hAnsi="Times New Roman" w:cs="Times New Roman"/>
          <w:sz w:val="24"/>
          <w:szCs w:val="24"/>
          <w:lang w:val="sr-Cyrl-CS"/>
        </w:rPr>
        <w:t xml:space="preserve">који је исправио – смањио одбитак претходног пореза може да достави обавештење о тој исправци обвезнику </w:t>
      </w:r>
      <w:r w:rsidRPr="00F85697">
        <w:rPr>
          <w:rFonts w:ascii="Times New Roman" w:eastAsia="Verdana" w:hAnsi="Times New Roman" w:cs="Times New Roman"/>
          <w:sz w:val="24"/>
          <w:szCs w:val="24"/>
          <w:lang w:val="sr-Cyrl-CS"/>
        </w:rPr>
        <w:t xml:space="preserve">ПДВ </w:t>
      </w:r>
      <w:r w:rsidR="000E56AB" w:rsidRPr="00F85697">
        <w:rPr>
          <w:rFonts w:ascii="Times New Roman" w:eastAsia="Verdana" w:hAnsi="Times New Roman" w:cs="Times New Roman"/>
          <w:sz w:val="24"/>
          <w:szCs w:val="24"/>
          <w:lang w:val="sr-Cyrl-CS"/>
        </w:rPr>
        <w:t>– претходном учеснику у промету, односно примаоцу аванса.</w:t>
      </w:r>
    </w:p>
    <w:p w14:paraId="097D0EE9" w14:textId="775B324B" w:rsidR="000E56AB" w:rsidRPr="00F85697" w:rsidRDefault="005009CA" w:rsidP="000E56AB">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А</w:t>
      </w:r>
      <w:r w:rsidR="000E56AB" w:rsidRPr="00F85697">
        <w:rPr>
          <w:rFonts w:ascii="Times New Roman" w:eastAsia="Verdana" w:hAnsi="Times New Roman" w:cs="Times New Roman"/>
          <w:sz w:val="24"/>
          <w:szCs w:val="24"/>
          <w:lang w:val="sr-Cyrl-CS"/>
        </w:rPr>
        <w:t xml:space="preserve">ко обвезник </w:t>
      </w:r>
      <w:r w:rsidRPr="00F85697">
        <w:rPr>
          <w:rFonts w:ascii="Times New Roman" w:eastAsia="Verdana" w:hAnsi="Times New Roman" w:cs="Times New Roman"/>
          <w:sz w:val="24"/>
          <w:szCs w:val="24"/>
          <w:lang w:val="sr-Cyrl-CS"/>
        </w:rPr>
        <w:t xml:space="preserve">ПДВ </w:t>
      </w:r>
      <w:r w:rsidR="000E56AB" w:rsidRPr="00F85697">
        <w:rPr>
          <w:rFonts w:ascii="Times New Roman" w:eastAsia="Verdana" w:hAnsi="Times New Roman" w:cs="Times New Roman"/>
          <w:sz w:val="24"/>
          <w:szCs w:val="24"/>
          <w:lang w:val="sr-Cyrl-CS"/>
        </w:rPr>
        <w:t xml:space="preserve">није користио право на одбитак претходног пореза, може да достави обавештење обвезнику </w:t>
      </w:r>
      <w:r w:rsidRPr="00F85697">
        <w:rPr>
          <w:rFonts w:ascii="Times New Roman" w:eastAsia="Verdana" w:hAnsi="Times New Roman" w:cs="Times New Roman"/>
          <w:sz w:val="24"/>
          <w:szCs w:val="24"/>
          <w:lang w:val="sr-Cyrl-CS"/>
        </w:rPr>
        <w:t xml:space="preserve">ПДВ </w:t>
      </w:r>
      <w:r w:rsidR="000E56AB" w:rsidRPr="00F85697">
        <w:rPr>
          <w:rFonts w:ascii="Times New Roman" w:eastAsia="Verdana" w:hAnsi="Times New Roman" w:cs="Times New Roman"/>
          <w:sz w:val="24"/>
          <w:szCs w:val="24"/>
          <w:lang w:val="sr-Cyrl-CS"/>
        </w:rPr>
        <w:t xml:space="preserve">– претходном учеснику у промету, односно примаоцу аванса да обрачунати </w:t>
      </w:r>
      <w:r w:rsidRPr="00F85697">
        <w:rPr>
          <w:rFonts w:ascii="Times New Roman" w:eastAsia="Verdana" w:hAnsi="Times New Roman" w:cs="Times New Roman"/>
          <w:sz w:val="24"/>
          <w:szCs w:val="24"/>
          <w:lang w:val="sr-Cyrl-CS"/>
        </w:rPr>
        <w:t xml:space="preserve">ПДВ </w:t>
      </w:r>
      <w:r w:rsidR="000E56AB" w:rsidRPr="00F85697">
        <w:rPr>
          <w:rFonts w:ascii="Times New Roman" w:eastAsia="Verdana" w:hAnsi="Times New Roman" w:cs="Times New Roman"/>
          <w:sz w:val="24"/>
          <w:szCs w:val="24"/>
          <w:lang w:val="sr-Cyrl-CS"/>
        </w:rPr>
        <w:t xml:space="preserve">није користио као претходни порез. </w:t>
      </w:r>
    </w:p>
    <w:p w14:paraId="1DB1C43B" w14:textId="39F8EED8" w:rsidR="000E56AB" w:rsidRPr="00F85697" w:rsidRDefault="005009CA" w:rsidP="000E56AB">
      <w:pPr>
        <w:spacing w:line="210" w:lineRule="atLeast"/>
        <w:ind w:firstLine="720"/>
        <w:contextualSpacing/>
        <w:jc w:val="both"/>
        <w:rPr>
          <w:rFonts w:ascii="Times New Roman" w:hAnsi="Times New Roman" w:cs="Times New Roman"/>
          <w:sz w:val="24"/>
          <w:szCs w:val="24"/>
          <w:lang w:val="sr-Cyrl-CS"/>
        </w:rPr>
      </w:pPr>
      <w:r w:rsidRPr="00F85697">
        <w:rPr>
          <w:rFonts w:ascii="Times New Roman" w:eastAsia="Verdana" w:hAnsi="Times New Roman" w:cs="Times New Roman"/>
          <w:sz w:val="24"/>
          <w:szCs w:val="24"/>
          <w:lang w:val="sr-Cyrl-CS"/>
        </w:rPr>
        <w:t>И</w:t>
      </w:r>
      <w:r w:rsidR="000E56AB" w:rsidRPr="00F85697">
        <w:rPr>
          <w:rFonts w:ascii="Times New Roman" w:eastAsia="Verdana" w:hAnsi="Times New Roman" w:cs="Times New Roman"/>
          <w:sz w:val="24"/>
          <w:szCs w:val="24"/>
          <w:lang w:val="sr-Cyrl-CS"/>
        </w:rPr>
        <w:t>справка одбитка претходног пореза врши се и на основу овереног преписа записника о судском поравнању.</w:t>
      </w:r>
    </w:p>
    <w:p w14:paraId="47C1DF21" w14:textId="0F295A38" w:rsidR="000E56AB" w:rsidRPr="00F85697" w:rsidRDefault="000F4CA7" w:rsidP="000E56AB">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О</w:t>
      </w:r>
      <w:r w:rsidR="000E56AB" w:rsidRPr="00F85697">
        <w:rPr>
          <w:rFonts w:ascii="Times New Roman" w:eastAsia="Verdana" w:hAnsi="Times New Roman" w:cs="Times New Roman"/>
          <w:sz w:val="24"/>
          <w:szCs w:val="24"/>
          <w:lang w:val="sr-Cyrl-CS"/>
        </w:rPr>
        <w:t xml:space="preserve">бвезник </w:t>
      </w:r>
      <w:r w:rsidRPr="00F85697">
        <w:rPr>
          <w:rFonts w:ascii="Times New Roman" w:eastAsia="Verdana" w:hAnsi="Times New Roman" w:cs="Times New Roman"/>
          <w:sz w:val="24"/>
          <w:szCs w:val="24"/>
          <w:lang w:val="sr-Cyrl-CS"/>
        </w:rPr>
        <w:t xml:space="preserve">ПДВ </w:t>
      </w:r>
      <w:r w:rsidR="000E56AB" w:rsidRPr="00F85697">
        <w:rPr>
          <w:rFonts w:ascii="Times New Roman" w:eastAsia="Verdana" w:hAnsi="Times New Roman" w:cs="Times New Roman"/>
          <w:sz w:val="24"/>
          <w:szCs w:val="24"/>
          <w:lang w:val="sr-Cyrl-CS"/>
        </w:rPr>
        <w:t xml:space="preserve">врши исправку – смањење одбитка претходног пореза за порески период ако на дан који претходи дану подношења пореске пријаве за тај порески период, а најкасније 10. дана календарског месеца који следи том пореском периоду поседује </w:t>
      </w:r>
      <w:r w:rsidR="000E56AB" w:rsidRPr="00F85697">
        <w:rPr>
          <w:rFonts w:ascii="Times New Roman" w:eastAsia="Verdana" w:hAnsi="Times New Roman" w:cs="Times New Roman"/>
          <w:sz w:val="24"/>
          <w:szCs w:val="24"/>
          <w:lang w:val="sr-Cyrl-CS"/>
        </w:rPr>
        <w:lastRenderedPageBreak/>
        <w:t xml:space="preserve">документ о смањењу </w:t>
      </w:r>
      <w:r w:rsidR="00173199" w:rsidRPr="00F85697">
        <w:rPr>
          <w:rFonts w:ascii="Times New Roman" w:eastAsia="Verdana" w:hAnsi="Times New Roman" w:cs="Times New Roman"/>
          <w:sz w:val="24"/>
          <w:szCs w:val="24"/>
          <w:lang w:val="sr-Cyrl-CS"/>
        </w:rPr>
        <w:t xml:space="preserve">издат у складу са овим законом </w:t>
      </w:r>
      <w:r w:rsidR="000E56AB" w:rsidRPr="00F85697">
        <w:rPr>
          <w:rFonts w:ascii="Times New Roman" w:eastAsia="Verdana" w:hAnsi="Times New Roman" w:cs="Times New Roman"/>
          <w:sz w:val="24"/>
          <w:szCs w:val="24"/>
          <w:lang w:val="sr-Cyrl-CS"/>
        </w:rPr>
        <w:t>или је у том временском периоду извршено сторнирање документа по основу којег долази до обавезе исправке – смањења одбитка претходног пореза.</w:t>
      </w:r>
    </w:p>
    <w:p w14:paraId="7399CAB4" w14:textId="34176494" w:rsidR="000E56AB" w:rsidRPr="00F85697" w:rsidRDefault="000F4CA7" w:rsidP="000E56AB">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О</w:t>
      </w:r>
      <w:r w:rsidR="000E56AB" w:rsidRPr="00F85697">
        <w:rPr>
          <w:rFonts w:ascii="Times New Roman" w:eastAsia="Verdana" w:hAnsi="Times New Roman" w:cs="Times New Roman"/>
          <w:sz w:val="24"/>
          <w:szCs w:val="24"/>
          <w:lang w:val="sr-Cyrl-CS"/>
        </w:rPr>
        <w:t xml:space="preserve">бвезник </w:t>
      </w:r>
      <w:r w:rsidRPr="00F85697">
        <w:rPr>
          <w:rFonts w:ascii="Times New Roman" w:eastAsia="Verdana" w:hAnsi="Times New Roman" w:cs="Times New Roman"/>
          <w:sz w:val="24"/>
          <w:szCs w:val="24"/>
          <w:lang w:val="sr-Cyrl-CS"/>
        </w:rPr>
        <w:t xml:space="preserve">ПДВ </w:t>
      </w:r>
      <w:r w:rsidR="000E56AB" w:rsidRPr="00F85697">
        <w:rPr>
          <w:rFonts w:ascii="Times New Roman" w:eastAsia="Verdana" w:hAnsi="Times New Roman" w:cs="Times New Roman"/>
          <w:sz w:val="24"/>
          <w:szCs w:val="24"/>
          <w:lang w:val="sr-Cyrl-CS"/>
        </w:rPr>
        <w:t>врши исправку – повећање одбитка претходног пореза за порески период за који су у складу са овим законом испуњени услови за остваривање права на одбитак претходног пореза, а у случају сторнирања ако је на дан који претходи дану подношења пореске пријаве за тај порески период, а најкасније 10. дана календарског месеца који следи том пореском периоду извршено сторнирање документа по основу којег долази до исправке – повећања одбитка претходног пореза.</w:t>
      </w:r>
    </w:p>
    <w:p w14:paraId="062D993E" w14:textId="77468BC0" w:rsidR="002D4B7A" w:rsidRPr="00F85697" w:rsidRDefault="000B036A" w:rsidP="002D4B7A">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М</w:t>
      </w:r>
      <w:r w:rsidR="000E56AB" w:rsidRPr="00F85697">
        <w:rPr>
          <w:rFonts w:ascii="Times New Roman" w:eastAsia="Verdana" w:hAnsi="Times New Roman" w:cs="Times New Roman"/>
          <w:sz w:val="24"/>
          <w:szCs w:val="24"/>
          <w:lang w:val="sr-Cyrl-CS"/>
        </w:rPr>
        <w:t>инистар ближе уређује начин исправке одбитка претходног пореза код измене основице, укључујући и по основу сторнирања, као и облик, садржину и начин достављања обавештења из ст. 5. и 6. овог члана.”</w:t>
      </w:r>
      <w:r w:rsidRPr="00F85697">
        <w:rPr>
          <w:rFonts w:ascii="Times New Roman" w:eastAsia="Verdana" w:hAnsi="Times New Roman" w:cs="Times New Roman"/>
          <w:sz w:val="24"/>
          <w:szCs w:val="24"/>
          <w:lang w:val="sr-Cyrl-CS"/>
        </w:rPr>
        <w:t>.</w:t>
      </w:r>
    </w:p>
    <w:p w14:paraId="70DA4AB9" w14:textId="77777777" w:rsidR="00E40DD0" w:rsidRPr="00F85697" w:rsidRDefault="00E40DD0" w:rsidP="002B5E8B">
      <w:pPr>
        <w:spacing w:line="210" w:lineRule="atLeast"/>
        <w:ind w:firstLine="720"/>
        <w:contextualSpacing/>
        <w:jc w:val="both"/>
        <w:rPr>
          <w:rFonts w:ascii="Times New Roman" w:eastAsia="Verdana" w:hAnsi="Times New Roman" w:cs="Times New Roman"/>
          <w:sz w:val="24"/>
          <w:szCs w:val="24"/>
          <w:lang w:val="sr-Cyrl-CS"/>
        </w:rPr>
      </w:pPr>
    </w:p>
    <w:p w14:paraId="1A0EB3E0" w14:textId="39943007" w:rsidR="000B036A" w:rsidRPr="00F85697" w:rsidRDefault="000B036A" w:rsidP="000B036A">
      <w:pPr>
        <w:spacing w:line="210" w:lineRule="atLeast"/>
        <w:contextualSpacing/>
        <w:jc w:val="center"/>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Члан 6.</w:t>
      </w:r>
    </w:p>
    <w:p w14:paraId="6B0600B4" w14:textId="1E194A6F" w:rsidR="0043118C" w:rsidRPr="00F85697" w:rsidRDefault="001A0337" w:rsidP="006363B0">
      <w:pPr>
        <w:spacing w:line="210" w:lineRule="atLeast"/>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ab/>
        <w:t>У члану 42. после става 2. додаје се нови став 3, који гласи:</w:t>
      </w:r>
    </w:p>
    <w:p w14:paraId="4B494955" w14:textId="78CE81C4" w:rsidR="001A0337" w:rsidRPr="00F85697" w:rsidRDefault="001A0337" w:rsidP="001A0337">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„Ако се за промет добара издаје периодични рачун у смислу члана 14. став 6. овог закона, период за који се издаје тај рачун не може бити дужи од годину дана.”.</w:t>
      </w:r>
    </w:p>
    <w:p w14:paraId="25553EBB" w14:textId="56BB5B38" w:rsidR="0053656B" w:rsidRPr="00F85697" w:rsidRDefault="0053656B" w:rsidP="001A0337">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У досадашњем ставу 3, који постаје став 4, речи: „</w:t>
      </w:r>
      <w:r w:rsidR="00752517" w:rsidRPr="00F85697">
        <w:rPr>
          <w:rFonts w:ascii="Times New Roman" w:eastAsia="Verdana" w:hAnsi="Times New Roman" w:cs="Times New Roman"/>
          <w:sz w:val="24"/>
          <w:szCs w:val="24"/>
          <w:lang w:val="sr-Cyrl-CS"/>
        </w:rPr>
        <w:t>ст. 1. и 2.</w:t>
      </w:r>
      <w:r w:rsidRPr="00F85697">
        <w:rPr>
          <w:rFonts w:ascii="Times New Roman" w:eastAsia="Verdana" w:hAnsi="Times New Roman" w:cs="Times New Roman"/>
          <w:sz w:val="24"/>
          <w:szCs w:val="24"/>
          <w:lang w:val="sr-Cyrl-CS"/>
        </w:rPr>
        <w:t>”</w:t>
      </w:r>
      <w:r w:rsidR="00752517" w:rsidRPr="00F85697">
        <w:rPr>
          <w:rFonts w:ascii="Times New Roman" w:eastAsia="Verdana" w:hAnsi="Times New Roman" w:cs="Times New Roman"/>
          <w:sz w:val="24"/>
          <w:szCs w:val="24"/>
          <w:lang w:val="sr-Cyrl-CS"/>
        </w:rPr>
        <w:t xml:space="preserve"> замењују се речима: </w:t>
      </w:r>
      <w:r w:rsidRPr="00F85697">
        <w:rPr>
          <w:rFonts w:ascii="Times New Roman" w:eastAsia="Verdana" w:hAnsi="Times New Roman" w:cs="Times New Roman"/>
          <w:sz w:val="24"/>
          <w:szCs w:val="24"/>
          <w:lang w:val="sr-Cyrl-CS"/>
        </w:rPr>
        <w:t>„</w:t>
      </w:r>
      <w:r w:rsidR="00752517" w:rsidRPr="00F85697">
        <w:rPr>
          <w:rFonts w:ascii="Times New Roman" w:eastAsia="Verdana" w:hAnsi="Times New Roman" w:cs="Times New Roman"/>
          <w:sz w:val="24"/>
          <w:szCs w:val="24"/>
          <w:lang w:val="sr-Cyrl-CS"/>
        </w:rPr>
        <w:t>ст. 1 – 3.</w:t>
      </w:r>
      <w:r w:rsidRPr="00F85697">
        <w:rPr>
          <w:rFonts w:ascii="Times New Roman" w:eastAsia="Verdana" w:hAnsi="Times New Roman" w:cs="Times New Roman"/>
          <w:sz w:val="24"/>
          <w:szCs w:val="24"/>
          <w:lang w:val="sr-Cyrl-CS"/>
        </w:rPr>
        <w:t>”</w:t>
      </w:r>
      <w:r w:rsidR="00752517" w:rsidRPr="00F85697">
        <w:rPr>
          <w:rFonts w:ascii="Times New Roman" w:eastAsia="Verdana" w:hAnsi="Times New Roman" w:cs="Times New Roman"/>
          <w:sz w:val="24"/>
          <w:szCs w:val="24"/>
          <w:lang w:val="sr-Cyrl-CS"/>
        </w:rPr>
        <w:t>.</w:t>
      </w:r>
    </w:p>
    <w:p w14:paraId="64807064" w14:textId="63793283" w:rsidR="00415615" w:rsidRPr="00F85697" w:rsidRDefault="009667B0" w:rsidP="005602C6">
      <w:pPr>
        <w:spacing w:line="210" w:lineRule="atLeast"/>
        <w:contextualSpacing/>
        <w:rPr>
          <w:rFonts w:ascii="Times New Roman" w:hAnsi="Times New Roman" w:cs="Times New Roman"/>
          <w:sz w:val="24"/>
          <w:szCs w:val="24"/>
          <w:lang w:val="sr-Cyrl-CS"/>
        </w:rPr>
      </w:pPr>
      <w:r w:rsidRPr="00F85697">
        <w:rPr>
          <w:rFonts w:ascii="Times New Roman" w:hAnsi="Times New Roman" w:cs="Times New Roman"/>
          <w:sz w:val="24"/>
          <w:szCs w:val="24"/>
          <w:lang w:val="sr-Cyrl-CS"/>
        </w:rPr>
        <w:tab/>
        <w:t>Досадашњи ст. 4. и 5. постају ст. 5. и 6.</w:t>
      </w:r>
    </w:p>
    <w:p w14:paraId="3B93AB59" w14:textId="48446130" w:rsidR="009667B0" w:rsidRPr="00F85697" w:rsidRDefault="009667B0" w:rsidP="00714E54">
      <w:pPr>
        <w:spacing w:line="210" w:lineRule="atLeast"/>
        <w:contextualSpacing/>
        <w:jc w:val="both"/>
        <w:rPr>
          <w:rFonts w:ascii="Times New Roman" w:hAnsi="Times New Roman" w:cs="Times New Roman"/>
          <w:sz w:val="24"/>
          <w:szCs w:val="24"/>
          <w:lang w:val="sr-Cyrl-CS"/>
        </w:rPr>
      </w:pPr>
      <w:r w:rsidRPr="00F85697">
        <w:rPr>
          <w:rFonts w:ascii="Times New Roman" w:hAnsi="Times New Roman" w:cs="Times New Roman"/>
          <w:sz w:val="24"/>
          <w:szCs w:val="24"/>
          <w:lang w:val="sr-Cyrl-CS"/>
        </w:rPr>
        <w:tab/>
      </w:r>
      <w:r w:rsidR="005354B0" w:rsidRPr="00F85697">
        <w:rPr>
          <w:rFonts w:ascii="Times New Roman" w:hAnsi="Times New Roman" w:cs="Times New Roman"/>
          <w:sz w:val="24"/>
          <w:szCs w:val="24"/>
          <w:lang w:val="sr-Cyrl-CS"/>
        </w:rPr>
        <w:t>У досадашњи</w:t>
      </w:r>
      <w:r w:rsidR="001C138F" w:rsidRPr="00F85697">
        <w:rPr>
          <w:rFonts w:ascii="Times New Roman" w:hAnsi="Times New Roman" w:cs="Times New Roman"/>
          <w:sz w:val="24"/>
          <w:szCs w:val="24"/>
          <w:lang w:val="sr-Cyrl-CS"/>
        </w:rPr>
        <w:t>м ст. 6. и 7, који постају ст.</w:t>
      </w:r>
      <w:r w:rsidR="00A92FC9" w:rsidRPr="00F85697">
        <w:rPr>
          <w:rFonts w:ascii="Times New Roman" w:hAnsi="Times New Roman" w:cs="Times New Roman"/>
          <w:sz w:val="24"/>
          <w:szCs w:val="24"/>
          <w:lang w:val="sr-Cyrl-CS"/>
        </w:rPr>
        <w:t xml:space="preserve"> 7</w:t>
      </w:r>
      <w:r w:rsidR="001C138F" w:rsidRPr="00F85697">
        <w:rPr>
          <w:rFonts w:ascii="Times New Roman" w:hAnsi="Times New Roman" w:cs="Times New Roman"/>
          <w:sz w:val="24"/>
          <w:szCs w:val="24"/>
          <w:lang w:val="sr-Cyrl-CS"/>
        </w:rPr>
        <w:t>. и 8</w:t>
      </w:r>
      <w:r w:rsidR="00714E54" w:rsidRPr="00F85697">
        <w:rPr>
          <w:rFonts w:ascii="Times New Roman" w:hAnsi="Times New Roman" w:cs="Times New Roman"/>
          <w:sz w:val="24"/>
          <w:szCs w:val="24"/>
          <w:lang w:val="sr-Cyrl-CS"/>
        </w:rPr>
        <w:t>, речи: „става 5.” замењују се речима: „става 6.”.</w:t>
      </w:r>
    </w:p>
    <w:p w14:paraId="6681027F" w14:textId="2417E9EB" w:rsidR="00292396" w:rsidRPr="00F85697" w:rsidRDefault="00292396" w:rsidP="00C35CD4">
      <w:pPr>
        <w:spacing w:line="210" w:lineRule="atLeast"/>
        <w:ind w:firstLine="720"/>
        <w:contextualSpacing/>
        <w:jc w:val="both"/>
        <w:rPr>
          <w:rFonts w:ascii="Times New Roman" w:hAnsi="Times New Roman" w:cs="Times New Roman"/>
          <w:sz w:val="24"/>
          <w:szCs w:val="24"/>
          <w:lang w:val="sr-Cyrl-CS"/>
        </w:rPr>
      </w:pPr>
      <w:r w:rsidRPr="00F85697">
        <w:rPr>
          <w:rFonts w:ascii="Times New Roman" w:hAnsi="Times New Roman" w:cs="Times New Roman"/>
          <w:sz w:val="24"/>
          <w:szCs w:val="24"/>
          <w:lang w:val="sr-Cyrl-CS"/>
        </w:rPr>
        <w:t>Досадашњи став 8. постаје став 9.</w:t>
      </w:r>
    </w:p>
    <w:p w14:paraId="4475A666" w14:textId="25896F99" w:rsidR="00292396" w:rsidRPr="00F85697" w:rsidRDefault="006F5BF1" w:rsidP="00C35CD4">
      <w:pPr>
        <w:spacing w:line="210" w:lineRule="atLeast"/>
        <w:ind w:firstLine="720"/>
        <w:contextualSpacing/>
        <w:jc w:val="both"/>
        <w:rPr>
          <w:rFonts w:ascii="Times New Roman" w:hAnsi="Times New Roman" w:cs="Times New Roman"/>
          <w:sz w:val="24"/>
          <w:szCs w:val="24"/>
          <w:lang w:val="sr-Cyrl-CS"/>
        </w:rPr>
      </w:pPr>
      <w:r w:rsidRPr="00F85697">
        <w:rPr>
          <w:rFonts w:ascii="Times New Roman" w:hAnsi="Times New Roman" w:cs="Times New Roman"/>
          <w:sz w:val="24"/>
          <w:szCs w:val="24"/>
          <w:lang w:val="sr-Cyrl-CS"/>
        </w:rPr>
        <w:t>Досадашњи став 9, који постаје став 10, мења се и гласи</w:t>
      </w:r>
      <w:r w:rsidR="00A047D9" w:rsidRPr="00F85697">
        <w:rPr>
          <w:rFonts w:ascii="Times New Roman" w:hAnsi="Times New Roman" w:cs="Times New Roman"/>
          <w:sz w:val="24"/>
          <w:szCs w:val="24"/>
          <w:lang w:val="sr-Cyrl-CS"/>
        </w:rPr>
        <w:t>:</w:t>
      </w:r>
    </w:p>
    <w:p w14:paraId="248B0046" w14:textId="5F690660" w:rsidR="00A047D9" w:rsidRPr="00F85697" w:rsidRDefault="00A047D9" w:rsidP="00C35CD4">
      <w:pPr>
        <w:spacing w:line="210" w:lineRule="atLeast"/>
        <w:ind w:firstLine="720"/>
        <w:contextualSpacing/>
        <w:jc w:val="both"/>
        <w:rPr>
          <w:rFonts w:ascii="Times New Roman" w:hAnsi="Times New Roman" w:cs="Times New Roman"/>
          <w:sz w:val="24"/>
          <w:szCs w:val="24"/>
          <w:lang w:val="sr-Cyrl-CS"/>
        </w:rPr>
      </w:pPr>
      <w:r w:rsidRPr="00F85697">
        <w:rPr>
          <w:rFonts w:ascii="Times New Roman" w:hAnsi="Times New Roman" w:cs="Times New Roman"/>
          <w:sz w:val="24"/>
          <w:szCs w:val="24"/>
          <w:lang w:val="sr-Cyrl-CS"/>
        </w:rPr>
        <w:t>„</w:t>
      </w:r>
      <w:r w:rsidRPr="00F85697">
        <w:rPr>
          <w:rFonts w:ascii="Times New Roman" w:eastAsia="Verdana" w:hAnsi="Times New Roman" w:cs="Times New Roman"/>
          <w:sz w:val="24"/>
          <w:szCs w:val="24"/>
          <w:lang w:val="sr-Cyrl-CS"/>
        </w:rPr>
        <w:t>Прималац добара и услуга који је порески дужник у складу са овим законом сачињава интерни рачун по основу промета добара и услуга, повећања основице за промет, смањења основице за промет, аванса и смањења аванса.</w:t>
      </w:r>
      <w:r w:rsidRPr="00F85697">
        <w:rPr>
          <w:rFonts w:ascii="Times New Roman" w:hAnsi="Times New Roman" w:cs="Times New Roman"/>
          <w:sz w:val="24"/>
          <w:szCs w:val="24"/>
          <w:lang w:val="sr-Cyrl-CS"/>
        </w:rPr>
        <w:t>”</w:t>
      </w:r>
      <w:r w:rsidR="005A7FBB" w:rsidRPr="00F85697">
        <w:rPr>
          <w:rFonts w:ascii="Times New Roman" w:hAnsi="Times New Roman" w:cs="Times New Roman"/>
          <w:sz w:val="24"/>
          <w:szCs w:val="24"/>
          <w:lang w:val="sr-Cyrl-CS"/>
        </w:rPr>
        <w:t>.</w:t>
      </w:r>
    </w:p>
    <w:p w14:paraId="4900F8C3" w14:textId="77777777" w:rsidR="007D0FA6" w:rsidRPr="00F85697" w:rsidRDefault="007D0FA6" w:rsidP="00C35CD4">
      <w:pPr>
        <w:spacing w:line="210" w:lineRule="atLeast"/>
        <w:ind w:firstLine="720"/>
        <w:contextualSpacing/>
        <w:jc w:val="both"/>
        <w:rPr>
          <w:rFonts w:ascii="Times New Roman" w:hAnsi="Times New Roman" w:cs="Times New Roman"/>
          <w:sz w:val="24"/>
          <w:szCs w:val="24"/>
          <w:lang w:val="sr-Cyrl-CS"/>
        </w:rPr>
      </w:pPr>
      <w:r w:rsidRPr="00F85697">
        <w:rPr>
          <w:rFonts w:ascii="Times New Roman" w:hAnsi="Times New Roman" w:cs="Times New Roman"/>
          <w:sz w:val="24"/>
          <w:szCs w:val="24"/>
          <w:lang w:val="sr-Cyrl-CS"/>
        </w:rPr>
        <w:t>Додаје се став 11</w:t>
      </w:r>
      <w:r w:rsidR="00D814F0" w:rsidRPr="00F85697">
        <w:rPr>
          <w:rFonts w:ascii="Times New Roman" w:hAnsi="Times New Roman" w:cs="Times New Roman"/>
          <w:sz w:val="24"/>
          <w:szCs w:val="24"/>
          <w:lang w:val="sr-Cyrl-CS"/>
        </w:rPr>
        <w:t>,</w:t>
      </w:r>
      <w:r w:rsidRPr="00F85697">
        <w:rPr>
          <w:rFonts w:ascii="Times New Roman" w:hAnsi="Times New Roman" w:cs="Times New Roman"/>
          <w:sz w:val="24"/>
          <w:szCs w:val="24"/>
          <w:lang w:val="sr-Cyrl-CS"/>
        </w:rPr>
        <w:t xml:space="preserve"> који гласи:</w:t>
      </w:r>
    </w:p>
    <w:p w14:paraId="477D97D3" w14:textId="6249943C" w:rsidR="007D0FA6" w:rsidRPr="00F85697" w:rsidRDefault="007D0FA6" w:rsidP="007D0FA6">
      <w:pPr>
        <w:spacing w:line="210" w:lineRule="atLeast"/>
        <w:ind w:firstLine="720"/>
        <w:contextualSpacing/>
        <w:jc w:val="both"/>
        <w:rPr>
          <w:rFonts w:ascii="Times New Roman" w:hAnsi="Times New Roman" w:cs="Times New Roman"/>
          <w:sz w:val="24"/>
          <w:szCs w:val="24"/>
          <w:lang w:val="sr-Cyrl-CS"/>
        </w:rPr>
      </w:pPr>
      <w:r w:rsidRPr="00F85697">
        <w:rPr>
          <w:rFonts w:ascii="Times New Roman" w:hAnsi="Times New Roman" w:cs="Times New Roman"/>
          <w:sz w:val="24"/>
          <w:szCs w:val="24"/>
          <w:lang w:val="sr-Cyrl-CS"/>
        </w:rPr>
        <w:t>„</w:t>
      </w:r>
      <w:r w:rsidRPr="00F85697">
        <w:rPr>
          <w:rFonts w:ascii="Times New Roman" w:eastAsia="Verdana" w:hAnsi="Times New Roman" w:cs="Times New Roman"/>
          <w:sz w:val="24"/>
          <w:szCs w:val="24"/>
          <w:lang w:val="sr-Cyrl-CS"/>
        </w:rPr>
        <w:t>Корисник система електронских фактура одређен законом којим се уређује електронско фактурисање сачињава интерни рачун из става 10. овог члана у систему електронских фактура одређеног тим законом.”</w:t>
      </w:r>
      <w:r w:rsidR="00715836" w:rsidRPr="00F85697">
        <w:rPr>
          <w:rFonts w:ascii="Times New Roman" w:eastAsia="Verdana" w:hAnsi="Times New Roman" w:cs="Times New Roman"/>
          <w:sz w:val="24"/>
          <w:szCs w:val="24"/>
          <w:lang w:val="sr-Cyrl-CS"/>
        </w:rPr>
        <w:t>.</w:t>
      </w:r>
    </w:p>
    <w:p w14:paraId="48BC1E0B" w14:textId="77777777" w:rsidR="005A7FBB" w:rsidRPr="00F85697" w:rsidRDefault="005A7FBB" w:rsidP="00C35CD4">
      <w:pPr>
        <w:spacing w:line="210" w:lineRule="atLeast"/>
        <w:ind w:firstLine="720"/>
        <w:contextualSpacing/>
        <w:jc w:val="both"/>
        <w:rPr>
          <w:rFonts w:ascii="Times New Roman" w:hAnsi="Times New Roman" w:cs="Times New Roman"/>
          <w:sz w:val="24"/>
          <w:szCs w:val="24"/>
          <w:lang w:val="sr-Cyrl-CS"/>
        </w:rPr>
      </w:pPr>
    </w:p>
    <w:p w14:paraId="24FD7397" w14:textId="6D0893D3" w:rsidR="00E33BF0" w:rsidRPr="00F85697" w:rsidRDefault="00E33BF0" w:rsidP="00E33BF0">
      <w:pPr>
        <w:spacing w:line="210" w:lineRule="atLeast"/>
        <w:contextualSpacing/>
        <w:jc w:val="center"/>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Члан 7.</w:t>
      </w:r>
    </w:p>
    <w:p w14:paraId="4ABE1CD5" w14:textId="168E9CD1" w:rsidR="00E33BF0" w:rsidRPr="00F85697" w:rsidRDefault="00E33BF0" w:rsidP="005602C6">
      <w:pPr>
        <w:spacing w:line="210" w:lineRule="atLeast"/>
        <w:contextualSpacing/>
        <w:rPr>
          <w:rFonts w:ascii="Times New Roman" w:hAnsi="Times New Roman" w:cs="Times New Roman"/>
          <w:sz w:val="24"/>
          <w:szCs w:val="24"/>
          <w:lang w:val="sr-Cyrl-CS"/>
        </w:rPr>
      </w:pPr>
      <w:r w:rsidRPr="00F85697">
        <w:rPr>
          <w:rFonts w:ascii="Times New Roman" w:hAnsi="Times New Roman" w:cs="Times New Roman"/>
          <w:sz w:val="24"/>
          <w:szCs w:val="24"/>
          <w:lang w:val="sr-Cyrl-CS"/>
        </w:rPr>
        <w:tab/>
        <w:t>Члан 44. мења се и гласи:</w:t>
      </w:r>
    </w:p>
    <w:p w14:paraId="17CCF275" w14:textId="77777777" w:rsidR="00E33BF0" w:rsidRPr="00F85697" w:rsidRDefault="00E33BF0" w:rsidP="00E33BF0">
      <w:pPr>
        <w:spacing w:before="560" w:line="210" w:lineRule="atLeast"/>
        <w:contextualSpacing/>
        <w:jc w:val="center"/>
        <w:rPr>
          <w:rFonts w:ascii="Times New Roman" w:hAnsi="Times New Roman" w:cs="Times New Roman"/>
          <w:sz w:val="24"/>
          <w:szCs w:val="24"/>
          <w:lang w:val="sr-Cyrl-CS"/>
        </w:rPr>
      </w:pPr>
      <w:r w:rsidRPr="00F85697">
        <w:rPr>
          <w:rFonts w:ascii="Times New Roman" w:hAnsi="Times New Roman" w:cs="Times New Roman"/>
          <w:sz w:val="24"/>
          <w:szCs w:val="24"/>
          <w:lang w:val="sr-Cyrl-CS"/>
        </w:rPr>
        <w:t>„</w:t>
      </w:r>
      <w:r w:rsidRPr="00F85697">
        <w:rPr>
          <w:rFonts w:ascii="Times New Roman" w:eastAsia="Verdana" w:hAnsi="Times New Roman" w:cs="Times New Roman"/>
          <w:sz w:val="24"/>
          <w:szCs w:val="24"/>
          <w:lang w:val="sr-Cyrl-CS"/>
        </w:rPr>
        <w:t>Члан 44.</w:t>
      </w:r>
    </w:p>
    <w:p w14:paraId="3A0CF4FE" w14:textId="1049780E" w:rsidR="00E33BF0" w:rsidRPr="00F85697" w:rsidRDefault="003F6F42" w:rsidP="00E33BF0">
      <w:pPr>
        <w:spacing w:line="210" w:lineRule="atLeast"/>
        <w:ind w:firstLine="720"/>
        <w:contextualSpacing/>
        <w:jc w:val="both"/>
        <w:rPr>
          <w:rFonts w:ascii="Times New Roman" w:eastAsia="Verdana" w:hAnsi="Times New Roman" w:cs="Times New Roman"/>
          <w:strike/>
          <w:sz w:val="24"/>
          <w:szCs w:val="24"/>
          <w:lang w:val="sr-Cyrl-CS"/>
        </w:rPr>
      </w:pPr>
      <w:r w:rsidRPr="00F85697">
        <w:rPr>
          <w:rFonts w:ascii="Times New Roman" w:eastAsia="Verdana" w:hAnsi="Times New Roman" w:cs="Times New Roman"/>
          <w:sz w:val="24"/>
          <w:szCs w:val="24"/>
          <w:lang w:val="sr-Cyrl-CS"/>
        </w:rPr>
        <w:t>О</w:t>
      </w:r>
      <w:r w:rsidR="00E33BF0" w:rsidRPr="00F85697">
        <w:rPr>
          <w:rFonts w:ascii="Times New Roman" w:eastAsia="Verdana" w:hAnsi="Times New Roman" w:cs="Times New Roman"/>
          <w:sz w:val="24"/>
          <w:szCs w:val="24"/>
          <w:lang w:val="sr-Cyrl-CS"/>
        </w:rPr>
        <w:t xml:space="preserve">бвезник </w:t>
      </w:r>
      <w:r w:rsidRPr="00F85697">
        <w:rPr>
          <w:rFonts w:ascii="Times New Roman" w:eastAsia="Verdana" w:hAnsi="Times New Roman" w:cs="Times New Roman"/>
          <w:sz w:val="24"/>
          <w:szCs w:val="24"/>
          <w:lang w:val="sr-Cyrl-CS"/>
        </w:rPr>
        <w:t xml:space="preserve">ПДВ </w:t>
      </w:r>
      <w:r w:rsidR="00E33BF0" w:rsidRPr="00F85697">
        <w:rPr>
          <w:rFonts w:ascii="Times New Roman" w:eastAsia="Verdana" w:hAnsi="Times New Roman" w:cs="Times New Roman"/>
          <w:sz w:val="24"/>
          <w:szCs w:val="24"/>
          <w:lang w:val="sr-Cyrl-CS"/>
        </w:rPr>
        <w:t xml:space="preserve">који је издао рачун са исказаним </w:t>
      </w:r>
      <w:r w:rsidRPr="00F85697">
        <w:rPr>
          <w:rFonts w:ascii="Times New Roman" w:eastAsia="Verdana" w:hAnsi="Times New Roman" w:cs="Times New Roman"/>
          <w:sz w:val="24"/>
          <w:szCs w:val="24"/>
          <w:lang w:val="sr-Cyrl-CS"/>
        </w:rPr>
        <w:t xml:space="preserve">ПДВ </w:t>
      </w:r>
      <w:r w:rsidR="00E33BF0" w:rsidRPr="00F85697">
        <w:rPr>
          <w:rFonts w:ascii="Times New Roman" w:eastAsia="Verdana" w:hAnsi="Times New Roman" w:cs="Times New Roman"/>
          <w:sz w:val="24"/>
          <w:szCs w:val="24"/>
          <w:lang w:val="sr-Cyrl-CS"/>
        </w:rPr>
        <w:t xml:space="preserve">дужан је да исказани </w:t>
      </w:r>
      <w:r w:rsidRPr="00F85697">
        <w:rPr>
          <w:rFonts w:ascii="Times New Roman" w:eastAsia="Verdana" w:hAnsi="Times New Roman" w:cs="Times New Roman"/>
          <w:sz w:val="24"/>
          <w:szCs w:val="24"/>
          <w:lang w:val="sr-Cyrl-CS"/>
        </w:rPr>
        <w:t xml:space="preserve">ПДВ </w:t>
      </w:r>
      <w:r w:rsidR="00E33BF0" w:rsidRPr="00F85697">
        <w:rPr>
          <w:rFonts w:ascii="Times New Roman" w:eastAsia="Verdana" w:hAnsi="Times New Roman" w:cs="Times New Roman"/>
          <w:sz w:val="24"/>
          <w:szCs w:val="24"/>
          <w:lang w:val="sr-Cyrl-CS"/>
        </w:rPr>
        <w:t>плати.</w:t>
      </w:r>
    </w:p>
    <w:p w14:paraId="1E1F7F94" w14:textId="02F5B7E1" w:rsidR="00E33BF0" w:rsidRPr="00F85697" w:rsidRDefault="003F6F42" w:rsidP="00E33BF0">
      <w:pPr>
        <w:spacing w:line="210" w:lineRule="atLeast"/>
        <w:ind w:firstLine="720"/>
        <w:contextualSpacing/>
        <w:jc w:val="both"/>
        <w:rPr>
          <w:rFonts w:ascii="Times New Roman" w:hAnsi="Times New Roman" w:cs="Times New Roman"/>
          <w:sz w:val="24"/>
          <w:szCs w:val="24"/>
          <w:lang w:val="sr-Cyrl-CS"/>
        </w:rPr>
      </w:pPr>
      <w:r w:rsidRPr="00F85697">
        <w:rPr>
          <w:rFonts w:ascii="Times New Roman" w:eastAsia="Verdana" w:hAnsi="Times New Roman" w:cs="Times New Roman"/>
          <w:sz w:val="24"/>
          <w:szCs w:val="24"/>
          <w:lang w:val="sr-Cyrl-CS"/>
        </w:rPr>
        <w:t>А</w:t>
      </w:r>
      <w:r w:rsidR="00E33BF0" w:rsidRPr="00F85697">
        <w:rPr>
          <w:rFonts w:ascii="Times New Roman" w:eastAsia="Verdana" w:hAnsi="Times New Roman" w:cs="Times New Roman"/>
          <w:sz w:val="24"/>
          <w:szCs w:val="24"/>
          <w:lang w:val="sr-Cyrl-CS"/>
        </w:rPr>
        <w:t xml:space="preserve">ко је обвезник </w:t>
      </w:r>
      <w:r w:rsidRPr="00F85697">
        <w:rPr>
          <w:rFonts w:ascii="Times New Roman" w:eastAsia="Verdana" w:hAnsi="Times New Roman" w:cs="Times New Roman"/>
          <w:sz w:val="24"/>
          <w:szCs w:val="24"/>
          <w:lang w:val="sr-Cyrl-CS"/>
        </w:rPr>
        <w:t xml:space="preserve">ПДВ </w:t>
      </w:r>
      <w:r w:rsidR="00E33BF0" w:rsidRPr="00F85697">
        <w:rPr>
          <w:rFonts w:ascii="Times New Roman" w:eastAsia="Verdana" w:hAnsi="Times New Roman" w:cs="Times New Roman"/>
          <w:sz w:val="24"/>
          <w:szCs w:val="24"/>
          <w:lang w:val="sr-Cyrl-CS"/>
        </w:rPr>
        <w:t xml:space="preserve">сторнирао рачун из става 1. овог члана закључно са даном који претходи дану подношења пореске пријаве за порески период, а најкасније 10. дана календарског месеца који следи том пореском периоду, смањује износ основице за тај порески период, а износ </w:t>
      </w:r>
      <w:r w:rsidRPr="00F85697">
        <w:rPr>
          <w:rFonts w:ascii="Times New Roman" w:eastAsia="Verdana" w:hAnsi="Times New Roman" w:cs="Times New Roman"/>
          <w:sz w:val="24"/>
          <w:szCs w:val="24"/>
          <w:lang w:val="sr-Cyrl-CS"/>
        </w:rPr>
        <w:t xml:space="preserve">ПДВ </w:t>
      </w:r>
      <w:r w:rsidR="00E33BF0" w:rsidRPr="00F85697">
        <w:rPr>
          <w:rFonts w:ascii="Times New Roman" w:eastAsia="Verdana" w:hAnsi="Times New Roman" w:cs="Times New Roman"/>
          <w:sz w:val="24"/>
          <w:szCs w:val="24"/>
          <w:lang w:val="sr-Cyrl-CS"/>
        </w:rPr>
        <w:t>може да смањи за исти порески период ако у наведеном временском периоду:</w:t>
      </w:r>
    </w:p>
    <w:p w14:paraId="396E194C" w14:textId="220BE21C" w:rsidR="00E33BF0" w:rsidRPr="00F85697" w:rsidRDefault="00E33BF0" w:rsidP="00E33BF0">
      <w:pPr>
        <w:spacing w:line="210" w:lineRule="atLeast"/>
        <w:ind w:firstLine="720"/>
        <w:contextualSpacing/>
        <w:jc w:val="both"/>
        <w:rPr>
          <w:rFonts w:ascii="Times New Roman" w:hAnsi="Times New Roman" w:cs="Times New Roman"/>
          <w:sz w:val="24"/>
          <w:szCs w:val="24"/>
          <w:lang w:val="sr-Cyrl-CS"/>
        </w:rPr>
      </w:pPr>
      <w:r w:rsidRPr="00F85697">
        <w:rPr>
          <w:rFonts w:ascii="Times New Roman" w:eastAsia="Verdana" w:hAnsi="Times New Roman" w:cs="Times New Roman"/>
          <w:sz w:val="24"/>
          <w:szCs w:val="24"/>
          <w:lang w:val="sr-Cyrl-CS"/>
        </w:rPr>
        <w:t>1) је издао нови рачун у складу са овим законом, у случају када постоји обавеза издавања рачуна;</w:t>
      </w:r>
    </w:p>
    <w:p w14:paraId="4FCD4BDB" w14:textId="2768E660" w:rsidR="00E33BF0" w:rsidRPr="00F85697" w:rsidRDefault="00E33BF0" w:rsidP="00E33BF0">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 xml:space="preserve">2) поседује обавештење примаоца рачуна – обвезника </w:t>
      </w:r>
      <w:r w:rsidR="007D2D91" w:rsidRPr="00F85697">
        <w:rPr>
          <w:rFonts w:ascii="Times New Roman" w:eastAsia="Verdana" w:hAnsi="Times New Roman" w:cs="Times New Roman"/>
          <w:sz w:val="24"/>
          <w:szCs w:val="24"/>
          <w:lang w:val="sr-Cyrl-CS"/>
        </w:rPr>
        <w:t xml:space="preserve">ПДВ </w:t>
      </w:r>
      <w:r w:rsidRPr="00F85697">
        <w:rPr>
          <w:rFonts w:ascii="Times New Roman" w:eastAsia="Verdana" w:hAnsi="Times New Roman" w:cs="Times New Roman"/>
          <w:sz w:val="24"/>
          <w:szCs w:val="24"/>
          <w:lang w:val="sr-Cyrl-CS"/>
        </w:rPr>
        <w:t xml:space="preserve">или лица које има право на рефакцију </w:t>
      </w:r>
      <w:r w:rsidR="007D2D91" w:rsidRPr="00F85697">
        <w:rPr>
          <w:rFonts w:ascii="Times New Roman" w:eastAsia="Verdana" w:hAnsi="Times New Roman" w:cs="Times New Roman"/>
          <w:sz w:val="24"/>
          <w:szCs w:val="24"/>
          <w:lang w:val="sr-Cyrl-CS"/>
        </w:rPr>
        <w:t xml:space="preserve">ПДВ </w:t>
      </w:r>
      <w:r w:rsidRPr="00F85697">
        <w:rPr>
          <w:rFonts w:ascii="Times New Roman" w:eastAsia="Verdana" w:hAnsi="Times New Roman" w:cs="Times New Roman"/>
          <w:sz w:val="24"/>
          <w:szCs w:val="24"/>
          <w:lang w:val="sr-Cyrl-CS"/>
        </w:rPr>
        <w:t xml:space="preserve">у складу са овим законом у којем је наведено да </w:t>
      </w:r>
      <w:r w:rsidR="007D2D91" w:rsidRPr="00F85697">
        <w:rPr>
          <w:rFonts w:ascii="Times New Roman" w:eastAsia="Verdana" w:hAnsi="Times New Roman" w:cs="Times New Roman"/>
          <w:sz w:val="24"/>
          <w:szCs w:val="24"/>
          <w:lang w:val="sr-Cyrl-CS"/>
        </w:rPr>
        <w:t xml:space="preserve">ПДВ </w:t>
      </w:r>
      <w:r w:rsidRPr="00F85697">
        <w:rPr>
          <w:rFonts w:ascii="Times New Roman" w:eastAsia="Verdana" w:hAnsi="Times New Roman" w:cs="Times New Roman"/>
          <w:sz w:val="24"/>
          <w:szCs w:val="24"/>
          <w:lang w:val="sr-Cyrl-CS"/>
        </w:rPr>
        <w:t xml:space="preserve">исказан у рачуну из става 1. овог члана није коришћен као претходни порез, односно да за тај износ </w:t>
      </w:r>
      <w:r w:rsidR="007D2D91" w:rsidRPr="00F85697">
        <w:rPr>
          <w:rFonts w:ascii="Times New Roman" w:eastAsia="Verdana" w:hAnsi="Times New Roman" w:cs="Times New Roman"/>
          <w:sz w:val="24"/>
          <w:szCs w:val="24"/>
          <w:lang w:val="sr-Cyrl-CS"/>
        </w:rPr>
        <w:t xml:space="preserve">ПДВ </w:t>
      </w:r>
      <w:r w:rsidRPr="00F85697">
        <w:rPr>
          <w:rFonts w:ascii="Times New Roman" w:eastAsia="Verdana" w:hAnsi="Times New Roman" w:cs="Times New Roman"/>
          <w:sz w:val="24"/>
          <w:szCs w:val="24"/>
          <w:lang w:val="sr-Cyrl-CS"/>
        </w:rPr>
        <w:t xml:space="preserve">није и неће бити поднет захтев за рефакцију </w:t>
      </w:r>
      <w:r w:rsidR="007D2D91" w:rsidRPr="00F85697">
        <w:rPr>
          <w:rFonts w:ascii="Times New Roman" w:eastAsia="Verdana" w:hAnsi="Times New Roman" w:cs="Times New Roman"/>
          <w:sz w:val="24"/>
          <w:szCs w:val="24"/>
          <w:lang w:val="sr-Cyrl-CS"/>
        </w:rPr>
        <w:t>ПДВ</w:t>
      </w:r>
      <w:r w:rsidRPr="00F85697">
        <w:rPr>
          <w:rFonts w:ascii="Times New Roman" w:eastAsia="Verdana" w:hAnsi="Times New Roman" w:cs="Times New Roman"/>
          <w:sz w:val="24"/>
          <w:szCs w:val="24"/>
          <w:lang w:val="sr-Cyrl-CS"/>
        </w:rPr>
        <w:t xml:space="preserve">, у случају када је рачун издат обвезнику </w:t>
      </w:r>
      <w:r w:rsidR="007D2D91" w:rsidRPr="00F85697">
        <w:rPr>
          <w:rFonts w:ascii="Times New Roman" w:eastAsia="Verdana" w:hAnsi="Times New Roman" w:cs="Times New Roman"/>
          <w:sz w:val="24"/>
          <w:szCs w:val="24"/>
          <w:lang w:val="sr-Cyrl-CS"/>
        </w:rPr>
        <w:t xml:space="preserve">ПДВ </w:t>
      </w:r>
      <w:r w:rsidRPr="00F85697">
        <w:rPr>
          <w:rFonts w:ascii="Times New Roman" w:eastAsia="Verdana" w:hAnsi="Times New Roman" w:cs="Times New Roman"/>
          <w:sz w:val="24"/>
          <w:szCs w:val="24"/>
          <w:lang w:val="sr-Cyrl-CS"/>
        </w:rPr>
        <w:t xml:space="preserve">или лицу које има право на рефакцију </w:t>
      </w:r>
      <w:r w:rsidR="007D2D91" w:rsidRPr="00F85697">
        <w:rPr>
          <w:rFonts w:ascii="Times New Roman" w:eastAsia="Verdana" w:hAnsi="Times New Roman" w:cs="Times New Roman"/>
          <w:sz w:val="24"/>
          <w:szCs w:val="24"/>
          <w:lang w:val="sr-Cyrl-CS"/>
        </w:rPr>
        <w:t>ПДВ</w:t>
      </w:r>
      <w:r w:rsidRPr="00F85697">
        <w:rPr>
          <w:rFonts w:ascii="Times New Roman" w:eastAsia="Verdana" w:hAnsi="Times New Roman" w:cs="Times New Roman"/>
          <w:sz w:val="24"/>
          <w:szCs w:val="24"/>
          <w:lang w:val="sr-Cyrl-CS"/>
        </w:rPr>
        <w:t>.</w:t>
      </w:r>
    </w:p>
    <w:p w14:paraId="11E3E2D5" w14:textId="0B590B1C" w:rsidR="00E33BF0" w:rsidRPr="00F85697" w:rsidRDefault="00EF49DA" w:rsidP="00E33BF0">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lastRenderedPageBreak/>
        <w:t>О</w:t>
      </w:r>
      <w:r w:rsidR="00E33BF0" w:rsidRPr="00F85697">
        <w:rPr>
          <w:rFonts w:ascii="Times New Roman" w:eastAsia="Verdana" w:hAnsi="Times New Roman" w:cs="Times New Roman"/>
          <w:sz w:val="24"/>
          <w:szCs w:val="24"/>
          <w:lang w:val="sr-Cyrl-CS"/>
        </w:rPr>
        <w:t>бавештење из става 2. тачка 2) овог члана издаје се после извршеног сторнирања.</w:t>
      </w:r>
    </w:p>
    <w:p w14:paraId="6E81C9C9" w14:textId="2E5844F2" w:rsidR="00E33BF0" w:rsidRPr="00F85697" w:rsidRDefault="00EF49DA" w:rsidP="00E33BF0">
      <w:pPr>
        <w:spacing w:line="210" w:lineRule="atLeast"/>
        <w:ind w:firstLine="720"/>
        <w:contextualSpacing/>
        <w:jc w:val="both"/>
        <w:rPr>
          <w:rFonts w:ascii="Times New Roman" w:hAnsi="Times New Roman" w:cs="Times New Roman"/>
          <w:sz w:val="24"/>
          <w:szCs w:val="24"/>
          <w:lang w:val="sr-Cyrl-CS"/>
        </w:rPr>
      </w:pPr>
      <w:r w:rsidRPr="00F85697">
        <w:rPr>
          <w:rFonts w:ascii="Times New Roman" w:eastAsia="Verdana" w:hAnsi="Times New Roman" w:cs="Times New Roman"/>
          <w:sz w:val="24"/>
          <w:szCs w:val="24"/>
          <w:lang w:val="sr-Cyrl-CS"/>
        </w:rPr>
        <w:t>Л</w:t>
      </w:r>
      <w:r w:rsidR="00E33BF0" w:rsidRPr="00F85697">
        <w:rPr>
          <w:rFonts w:ascii="Times New Roman" w:eastAsia="Verdana" w:hAnsi="Times New Roman" w:cs="Times New Roman"/>
          <w:sz w:val="24"/>
          <w:szCs w:val="24"/>
          <w:lang w:val="sr-Cyrl-CS"/>
        </w:rPr>
        <w:t xml:space="preserve">ице које искаже </w:t>
      </w:r>
      <w:r w:rsidRPr="00F85697">
        <w:rPr>
          <w:rFonts w:ascii="Times New Roman" w:eastAsia="Verdana" w:hAnsi="Times New Roman" w:cs="Times New Roman"/>
          <w:sz w:val="24"/>
          <w:szCs w:val="24"/>
          <w:lang w:val="sr-Cyrl-CS"/>
        </w:rPr>
        <w:t xml:space="preserve">ПДВ </w:t>
      </w:r>
      <w:r w:rsidR="00E33BF0" w:rsidRPr="00F85697">
        <w:rPr>
          <w:rFonts w:ascii="Times New Roman" w:eastAsia="Verdana" w:hAnsi="Times New Roman" w:cs="Times New Roman"/>
          <w:sz w:val="24"/>
          <w:szCs w:val="24"/>
          <w:lang w:val="sr-Cyrl-CS"/>
        </w:rPr>
        <w:t xml:space="preserve">у рачуну, а није обвезник </w:t>
      </w:r>
      <w:r w:rsidRPr="00F85697">
        <w:rPr>
          <w:rFonts w:ascii="Times New Roman" w:eastAsia="Verdana" w:hAnsi="Times New Roman" w:cs="Times New Roman"/>
          <w:sz w:val="24"/>
          <w:szCs w:val="24"/>
          <w:lang w:val="sr-Cyrl-CS"/>
        </w:rPr>
        <w:t>ПДВ</w:t>
      </w:r>
      <w:r w:rsidR="00E33BF0" w:rsidRPr="00F85697">
        <w:rPr>
          <w:rFonts w:ascii="Times New Roman" w:eastAsia="Verdana" w:hAnsi="Times New Roman" w:cs="Times New Roman"/>
          <w:sz w:val="24"/>
          <w:szCs w:val="24"/>
          <w:lang w:val="sr-Cyrl-CS"/>
        </w:rPr>
        <w:t xml:space="preserve">, дужно је да исказани </w:t>
      </w:r>
      <w:r w:rsidRPr="00F85697">
        <w:rPr>
          <w:rFonts w:ascii="Times New Roman" w:eastAsia="Verdana" w:hAnsi="Times New Roman" w:cs="Times New Roman"/>
          <w:sz w:val="24"/>
          <w:szCs w:val="24"/>
          <w:lang w:val="sr-Cyrl-CS"/>
        </w:rPr>
        <w:t xml:space="preserve">ПДВ </w:t>
      </w:r>
      <w:r w:rsidR="00E33BF0" w:rsidRPr="00F85697">
        <w:rPr>
          <w:rFonts w:ascii="Times New Roman" w:eastAsia="Verdana" w:hAnsi="Times New Roman" w:cs="Times New Roman"/>
          <w:sz w:val="24"/>
          <w:szCs w:val="24"/>
          <w:lang w:val="sr-Cyrl-CS"/>
        </w:rPr>
        <w:t>плати.</w:t>
      </w:r>
    </w:p>
    <w:p w14:paraId="04271E02" w14:textId="3F49F269" w:rsidR="00E33BF0" w:rsidRPr="00F85697" w:rsidRDefault="00EF49DA" w:rsidP="00E33BF0">
      <w:pPr>
        <w:spacing w:line="210" w:lineRule="atLeast"/>
        <w:ind w:firstLine="720"/>
        <w:contextualSpacing/>
        <w:jc w:val="both"/>
        <w:rPr>
          <w:rFonts w:ascii="Times New Roman" w:hAnsi="Times New Roman" w:cs="Times New Roman"/>
          <w:sz w:val="24"/>
          <w:szCs w:val="24"/>
          <w:lang w:val="sr-Cyrl-CS"/>
        </w:rPr>
      </w:pPr>
      <w:r w:rsidRPr="00F85697">
        <w:rPr>
          <w:rFonts w:ascii="Times New Roman" w:eastAsia="Verdana" w:hAnsi="Times New Roman" w:cs="Times New Roman"/>
          <w:sz w:val="24"/>
          <w:szCs w:val="24"/>
          <w:lang w:val="sr-Cyrl-CS"/>
        </w:rPr>
        <w:t>Л</w:t>
      </w:r>
      <w:r w:rsidR="00E33BF0" w:rsidRPr="00F85697">
        <w:rPr>
          <w:rFonts w:ascii="Times New Roman" w:eastAsia="Verdana" w:hAnsi="Times New Roman" w:cs="Times New Roman"/>
          <w:sz w:val="24"/>
          <w:szCs w:val="24"/>
          <w:lang w:val="sr-Cyrl-CS"/>
        </w:rPr>
        <w:t xml:space="preserve">ице из става 4. овог члана нема право да исправи исказани износ </w:t>
      </w:r>
      <w:r w:rsidR="001E2BE3" w:rsidRPr="00F85697">
        <w:rPr>
          <w:rFonts w:ascii="Times New Roman" w:eastAsia="Verdana" w:hAnsi="Times New Roman" w:cs="Times New Roman"/>
          <w:sz w:val="24"/>
          <w:szCs w:val="24"/>
          <w:lang w:val="sr-Cyrl-CS"/>
        </w:rPr>
        <w:t>ПДВ</w:t>
      </w:r>
      <w:r w:rsidR="00E33BF0" w:rsidRPr="00F85697">
        <w:rPr>
          <w:rFonts w:ascii="Times New Roman" w:eastAsia="Verdana" w:hAnsi="Times New Roman" w:cs="Times New Roman"/>
          <w:sz w:val="24"/>
          <w:szCs w:val="24"/>
          <w:lang w:val="sr-Cyrl-CS"/>
        </w:rPr>
        <w:t>.</w:t>
      </w:r>
    </w:p>
    <w:p w14:paraId="6BB6DB1C" w14:textId="14A4A13E" w:rsidR="00E33BF0" w:rsidRPr="00F85697" w:rsidRDefault="001E2BE3" w:rsidP="00E33BF0">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Л</w:t>
      </w:r>
      <w:r w:rsidR="00E33BF0" w:rsidRPr="00F85697">
        <w:rPr>
          <w:rFonts w:ascii="Times New Roman" w:eastAsia="Verdana" w:hAnsi="Times New Roman" w:cs="Times New Roman"/>
          <w:sz w:val="24"/>
          <w:szCs w:val="24"/>
          <w:lang w:val="sr-Cyrl-CS"/>
        </w:rPr>
        <w:t xml:space="preserve">ице које је сачинило интерни рачун са исказаним </w:t>
      </w:r>
      <w:r w:rsidRPr="00F85697">
        <w:rPr>
          <w:rFonts w:ascii="Times New Roman" w:eastAsia="Verdana" w:hAnsi="Times New Roman" w:cs="Times New Roman"/>
          <w:sz w:val="24"/>
          <w:szCs w:val="24"/>
          <w:lang w:val="sr-Cyrl-CS"/>
        </w:rPr>
        <w:t xml:space="preserve">ПДВ </w:t>
      </w:r>
      <w:r w:rsidR="00E33BF0" w:rsidRPr="00F85697">
        <w:rPr>
          <w:rFonts w:ascii="Times New Roman" w:eastAsia="Verdana" w:hAnsi="Times New Roman" w:cs="Times New Roman"/>
          <w:sz w:val="24"/>
          <w:szCs w:val="24"/>
          <w:lang w:val="sr-Cyrl-CS"/>
        </w:rPr>
        <w:t xml:space="preserve">дужно је да исказани </w:t>
      </w:r>
      <w:r w:rsidRPr="00F85697">
        <w:rPr>
          <w:rFonts w:ascii="Times New Roman" w:eastAsia="Verdana" w:hAnsi="Times New Roman" w:cs="Times New Roman"/>
          <w:sz w:val="24"/>
          <w:szCs w:val="24"/>
          <w:lang w:val="sr-Cyrl-CS"/>
        </w:rPr>
        <w:t xml:space="preserve">ПДВ </w:t>
      </w:r>
      <w:r w:rsidR="00E33BF0" w:rsidRPr="00F85697">
        <w:rPr>
          <w:rFonts w:ascii="Times New Roman" w:eastAsia="Verdana" w:hAnsi="Times New Roman" w:cs="Times New Roman"/>
          <w:sz w:val="24"/>
          <w:szCs w:val="24"/>
          <w:lang w:val="sr-Cyrl-CS"/>
        </w:rPr>
        <w:t>плати.</w:t>
      </w:r>
    </w:p>
    <w:p w14:paraId="0460BE04" w14:textId="77777777" w:rsidR="00D31727" w:rsidRPr="00F85697" w:rsidRDefault="001E2BE3" w:rsidP="00E33BF0">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А</w:t>
      </w:r>
      <w:r w:rsidR="00E33BF0" w:rsidRPr="00F85697">
        <w:rPr>
          <w:rFonts w:ascii="Times New Roman" w:eastAsia="Verdana" w:hAnsi="Times New Roman" w:cs="Times New Roman"/>
          <w:sz w:val="24"/>
          <w:szCs w:val="24"/>
          <w:lang w:val="sr-Cyrl-CS"/>
        </w:rPr>
        <w:t xml:space="preserve">ко је интерни рачун из става 6. овог члана сторниран закључно са даном који претходи дану подношења пореске пријаве за порески период, а најкасније 10. дана календарског месеца који следи том пореском периоду, смањује се износ основице за тај порески период, а износ </w:t>
      </w:r>
      <w:r w:rsidRPr="00F85697">
        <w:rPr>
          <w:rFonts w:ascii="Times New Roman" w:eastAsia="Verdana" w:hAnsi="Times New Roman" w:cs="Times New Roman"/>
          <w:sz w:val="24"/>
          <w:szCs w:val="24"/>
          <w:lang w:val="sr-Cyrl-CS"/>
        </w:rPr>
        <w:t xml:space="preserve">ПДВ </w:t>
      </w:r>
      <w:r w:rsidR="00E33BF0" w:rsidRPr="00F85697">
        <w:rPr>
          <w:rFonts w:ascii="Times New Roman" w:eastAsia="Verdana" w:hAnsi="Times New Roman" w:cs="Times New Roman"/>
          <w:sz w:val="24"/>
          <w:szCs w:val="24"/>
          <w:lang w:val="sr-Cyrl-CS"/>
        </w:rPr>
        <w:t>може да се смањи за исти порески период ако</w:t>
      </w:r>
      <w:r w:rsidR="00D31727" w:rsidRPr="00F85697">
        <w:rPr>
          <w:rFonts w:ascii="Times New Roman" w:eastAsia="Verdana" w:hAnsi="Times New Roman" w:cs="Times New Roman"/>
          <w:sz w:val="24"/>
          <w:szCs w:val="24"/>
          <w:lang w:val="sr-Cyrl-CS"/>
        </w:rPr>
        <w:t xml:space="preserve"> је у наведеном временском периоду:</w:t>
      </w:r>
    </w:p>
    <w:p w14:paraId="4B2C209B" w14:textId="6C714762" w:rsidR="00D31727" w:rsidRPr="00F85697" w:rsidRDefault="00D31727" w:rsidP="00E33BF0">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1) сачињен нови интерни рачун у складу са овим законом, у случају када постоји обавеза сачињавања интерног рачуна и</w:t>
      </w:r>
    </w:p>
    <w:p w14:paraId="6100BDB3" w14:textId="2A70CE75" w:rsidR="00E33BF0" w:rsidRPr="00F85697" w:rsidRDefault="00D31727" w:rsidP="00E33BF0">
      <w:pPr>
        <w:spacing w:line="210" w:lineRule="atLeast"/>
        <w:ind w:firstLine="720"/>
        <w:contextualSpacing/>
        <w:jc w:val="both"/>
        <w:rPr>
          <w:rFonts w:ascii="Times New Roman" w:hAnsi="Times New Roman" w:cs="Times New Roman"/>
          <w:sz w:val="24"/>
          <w:szCs w:val="24"/>
          <w:lang w:val="sr-Cyrl-CS"/>
        </w:rPr>
      </w:pPr>
      <w:r w:rsidRPr="00F85697">
        <w:rPr>
          <w:rFonts w:ascii="Times New Roman" w:eastAsia="Verdana" w:hAnsi="Times New Roman" w:cs="Times New Roman"/>
          <w:sz w:val="24"/>
          <w:szCs w:val="24"/>
          <w:lang w:val="sr-Cyrl-CS"/>
        </w:rPr>
        <w:t>2) исправљен одбитак претходног пореза</w:t>
      </w:r>
      <w:r w:rsidR="00A05D55" w:rsidRPr="00F85697">
        <w:rPr>
          <w:rFonts w:ascii="Times New Roman" w:eastAsia="Verdana" w:hAnsi="Times New Roman" w:cs="Times New Roman"/>
          <w:sz w:val="24"/>
          <w:szCs w:val="24"/>
          <w:lang w:val="sr-Cyrl-CS"/>
        </w:rPr>
        <w:t>, уколико је обрачунати ПДВ коришћен као претходн</w:t>
      </w:r>
      <w:r w:rsidR="005F2FD0" w:rsidRPr="00F85697">
        <w:rPr>
          <w:rFonts w:ascii="Times New Roman" w:eastAsia="Verdana" w:hAnsi="Times New Roman" w:cs="Times New Roman"/>
          <w:sz w:val="24"/>
          <w:szCs w:val="24"/>
          <w:lang w:val="sr-Cyrl-CS"/>
        </w:rPr>
        <w:t>и</w:t>
      </w:r>
      <w:r w:rsidR="00A05D55" w:rsidRPr="00F85697">
        <w:rPr>
          <w:rFonts w:ascii="Times New Roman" w:eastAsia="Verdana" w:hAnsi="Times New Roman" w:cs="Times New Roman"/>
          <w:sz w:val="24"/>
          <w:szCs w:val="24"/>
          <w:lang w:val="sr-Cyrl-CS"/>
        </w:rPr>
        <w:t xml:space="preserve"> порез</w:t>
      </w:r>
      <w:r w:rsidR="00E33BF0" w:rsidRPr="00F85697">
        <w:rPr>
          <w:rFonts w:ascii="Times New Roman" w:eastAsia="Verdana" w:hAnsi="Times New Roman" w:cs="Times New Roman"/>
          <w:sz w:val="24"/>
          <w:szCs w:val="24"/>
          <w:lang w:val="sr-Cyrl-CS"/>
        </w:rPr>
        <w:t>.</w:t>
      </w:r>
    </w:p>
    <w:p w14:paraId="62035889" w14:textId="21AC4D76" w:rsidR="00E33BF0" w:rsidRPr="00F85697" w:rsidRDefault="001E2BE3" w:rsidP="00E33BF0">
      <w:pPr>
        <w:spacing w:line="210" w:lineRule="atLeast"/>
        <w:ind w:firstLine="720"/>
        <w:contextualSpacing/>
        <w:jc w:val="both"/>
        <w:rPr>
          <w:rFonts w:ascii="Times New Roman" w:hAnsi="Times New Roman" w:cs="Times New Roman"/>
          <w:sz w:val="24"/>
          <w:szCs w:val="24"/>
          <w:lang w:val="sr-Cyrl-CS"/>
        </w:rPr>
      </w:pPr>
      <w:r w:rsidRPr="00F85697">
        <w:rPr>
          <w:rFonts w:ascii="Times New Roman" w:eastAsia="Verdana" w:hAnsi="Times New Roman" w:cs="Times New Roman"/>
          <w:sz w:val="24"/>
          <w:szCs w:val="24"/>
          <w:lang w:val="sr-Cyrl-CS"/>
        </w:rPr>
        <w:t>У</w:t>
      </w:r>
      <w:r w:rsidR="00E33BF0" w:rsidRPr="00F85697">
        <w:rPr>
          <w:rFonts w:ascii="Times New Roman" w:eastAsia="Verdana" w:hAnsi="Times New Roman" w:cs="Times New Roman"/>
          <w:sz w:val="24"/>
          <w:szCs w:val="24"/>
          <w:lang w:val="sr-Cyrl-CS"/>
        </w:rPr>
        <w:t xml:space="preserve"> случају сторнирања документа које доводи до повећања основице, односно обрачунатог </w:t>
      </w:r>
      <w:r w:rsidRPr="00F85697">
        <w:rPr>
          <w:rFonts w:ascii="Times New Roman" w:eastAsia="Verdana" w:hAnsi="Times New Roman" w:cs="Times New Roman"/>
          <w:sz w:val="24"/>
          <w:szCs w:val="24"/>
          <w:lang w:val="sr-Cyrl-CS"/>
        </w:rPr>
        <w:t>ПДВ</w:t>
      </w:r>
      <w:r w:rsidR="00E33BF0" w:rsidRPr="00F85697">
        <w:rPr>
          <w:rFonts w:ascii="Times New Roman" w:eastAsia="Verdana" w:hAnsi="Times New Roman" w:cs="Times New Roman"/>
          <w:sz w:val="24"/>
          <w:szCs w:val="24"/>
          <w:lang w:val="sr-Cyrl-CS"/>
        </w:rPr>
        <w:t xml:space="preserve">, извршеног закључно са даном који претходи дану подношења пореске пријаве за порески период, а најкасније 10. дана календарског месеца који следи том пореском периоду, </w:t>
      </w:r>
      <w:r w:rsidR="00A05D55" w:rsidRPr="00F85697">
        <w:rPr>
          <w:rFonts w:ascii="Times New Roman" w:eastAsia="Verdana" w:hAnsi="Times New Roman" w:cs="Times New Roman"/>
          <w:sz w:val="24"/>
          <w:szCs w:val="24"/>
          <w:lang w:val="sr-Cyrl-CS"/>
        </w:rPr>
        <w:t xml:space="preserve">за тај порески период </w:t>
      </w:r>
      <w:r w:rsidR="00E33BF0" w:rsidRPr="00F85697">
        <w:rPr>
          <w:rFonts w:ascii="Times New Roman" w:eastAsia="Verdana" w:hAnsi="Times New Roman" w:cs="Times New Roman"/>
          <w:sz w:val="24"/>
          <w:szCs w:val="24"/>
          <w:lang w:val="sr-Cyrl-CS"/>
        </w:rPr>
        <w:t xml:space="preserve">повећава се износ основице, односно износ обрачунатог </w:t>
      </w:r>
      <w:r w:rsidRPr="00F85697">
        <w:rPr>
          <w:rFonts w:ascii="Times New Roman" w:eastAsia="Verdana" w:hAnsi="Times New Roman" w:cs="Times New Roman"/>
          <w:sz w:val="24"/>
          <w:szCs w:val="24"/>
          <w:lang w:val="sr-Cyrl-CS"/>
        </w:rPr>
        <w:t xml:space="preserve">ПДВ </w:t>
      </w:r>
      <w:r w:rsidR="00E33BF0" w:rsidRPr="00F85697">
        <w:rPr>
          <w:rFonts w:ascii="Times New Roman" w:eastAsia="Verdana" w:hAnsi="Times New Roman" w:cs="Times New Roman"/>
          <w:sz w:val="24"/>
          <w:szCs w:val="24"/>
          <w:lang w:val="sr-Cyrl-CS"/>
        </w:rPr>
        <w:t>који је претходно био смањен.</w:t>
      </w:r>
      <w:r w:rsidR="00E33BF0" w:rsidRPr="00F85697">
        <w:rPr>
          <w:rFonts w:ascii="Times New Roman" w:hAnsi="Times New Roman" w:cs="Times New Roman"/>
          <w:sz w:val="24"/>
          <w:szCs w:val="24"/>
          <w:lang w:val="sr-Cyrl-CS"/>
        </w:rPr>
        <w:t>”.</w:t>
      </w:r>
    </w:p>
    <w:p w14:paraId="6C8B505D" w14:textId="3796F559" w:rsidR="00583E90" w:rsidRPr="00F85697" w:rsidRDefault="00583E90" w:rsidP="005602C6">
      <w:pPr>
        <w:spacing w:line="210" w:lineRule="atLeast"/>
        <w:contextualSpacing/>
        <w:rPr>
          <w:rFonts w:ascii="Times New Roman" w:hAnsi="Times New Roman" w:cs="Times New Roman"/>
          <w:sz w:val="24"/>
          <w:szCs w:val="24"/>
          <w:lang w:val="sr-Cyrl-CS"/>
        </w:rPr>
      </w:pPr>
    </w:p>
    <w:p w14:paraId="7F1B4C2F" w14:textId="128380DB" w:rsidR="00815409" w:rsidRPr="00F85697" w:rsidRDefault="00815409" w:rsidP="00815409">
      <w:pPr>
        <w:spacing w:line="210" w:lineRule="atLeast"/>
        <w:contextualSpacing/>
        <w:jc w:val="center"/>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Члан 8.</w:t>
      </w:r>
    </w:p>
    <w:p w14:paraId="47693FEC" w14:textId="0DC0E4BC" w:rsidR="00951BA8" w:rsidRPr="00F85697" w:rsidRDefault="00815409" w:rsidP="00815409">
      <w:pPr>
        <w:spacing w:line="210" w:lineRule="atLeast"/>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ab/>
        <w:t>У члану 49. став 2. речи: „</w:t>
      </w:r>
      <w:r w:rsidR="00E034CA" w:rsidRPr="00F85697">
        <w:rPr>
          <w:rFonts w:ascii="Times New Roman" w:eastAsia="Verdana" w:hAnsi="Times New Roman" w:cs="Times New Roman"/>
          <w:sz w:val="24"/>
          <w:szCs w:val="24"/>
          <w:lang w:val="sr-Cyrl-CS"/>
        </w:rPr>
        <w:t xml:space="preserve">члана 21. и члана 44. </w:t>
      </w:r>
      <w:r w:rsidR="001D2290" w:rsidRPr="00F85697">
        <w:rPr>
          <w:rFonts w:ascii="Times New Roman" w:eastAsia="Verdana" w:hAnsi="Times New Roman" w:cs="Times New Roman"/>
          <w:sz w:val="24"/>
          <w:szCs w:val="24"/>
          <w:lang w:val="sr-Cyrl-CS"/>
        </w:rPr>
        <w:t>став 2.</w:t>
      </w:r>
      <w:r w:rsidRPr="00F85697">
        <w:rPr>
          <w:rFonts w:ascii="Times New Roman" w:eastAsia="Verdana" w:hAnsi="Times New Roman" w:cs="Times New Roman"/>
          <w:sz w:val="24"/>
          <w:szCs w:val="24"/>
          <w:lang w:val="sr-Cyrl-CS"/>
        </w:rPr>
        <w:t>”</w:t>
      </w:r>
      <w:r w:rsidR="00E034CA" w:rsidRPr="00F85697">
        <w:rPr>
          <w:rFonts w:ascii="Times New Roman" w:eastAsia="Verdana" w:hAnsi="Times New Roman" w:cs="Times New Roman"/>
          <w:sz w:val="24"/>
          <w:szCs w:val="24"/>
          <w:lang w:val="sr-Cyrl-CS"/>
        </w:rPr>
        <w:t xml:space="preserve"> замењуј</w:t>
      </w:r>
      <w:r w:rsidR="001D2290" w:rsidRPr="00F85697">
        <w:rPr>
          <w:rFonts w:ascii="Times New Roman" w:eastAsia="Verdana" w:hAnsi="Times New Roman" w:cs="Times New Roman"/>
          <w:sz w:val="24"/>
          <w:szCs w:val="24"/>
          <w:lang w:val="sr-Cyrl-CS"/>
        </w:rPr>
        <w:t>у се</w:t>
      </w:r>
      <w:r w:rsidR="00E034CA" w:rsidRPr="00F85697">
        <w:rPr>
          <w:rFonts w:ascii="Times New Roman" w:eastAsia="Verdana" w:hAnsi="Times New Roman" w:cs="Times New Roman"/>
          <w:sz w:val="24"/>
          <w:szCs w:val="24"/>
          <w:lang w:val="sr-Cyrl-CS"/>
        </w:rPr>
        <w:t xml:space="preserve"> речима: „чл. 21. и 44.”</w:t>
      </w:r>
      <w:r w:rsidR="001D2290" w:rsidRPr="00F85697">
        <w:rPr>
          <w:rFonts w:ascii="Times New Roman" w:eastAsia="Verdana" w:hAnsi="Times New Roman" w:cs="Times New Roman"/>
          <w:sz w:val="24"/>
          <w:szCs w:val="24"/>
          <w:lang w:val="sr-Cyrl-CS"/>
        </w:rPr>
        <w:t>.</w:t>
      </w:r>
    </w:p>
    <w:p w14:paraId="560C2428" w14:textId="77777777" w:rsidR="0029084A" w:rsidRPr="00F85697" w:rsidRDefault="0029084A" w:rsidP="00815409">
      <w:pPr>
        <w:spacing w:line="210" w:lineRule="atLeast"/>
        <w:contextualSpacing/>
        <w:jc w:val="both"/>
        <w:rPr>
          <w:rFonts w:ascii="Times New Roman" w:eastAsia="Verdana" w:hAnsi="Times New Roman" w:cs="Times New Roman"/>
          <w:sz w:val="24"/>
          <w:szCs w:val="24"/>
          <w:lang w:val="sr-Cyrl-CS"/>
        </w:rPr>
      </w:pPr>
    </w:p>
    <w:p w14:paraId="108F700B" w14:textId="63377E1B" w:rsidR="0029084A" w:rsidRPr="00F85697" w:rsidRDefault="0029084A" w:rsidP="0029084A">
      <w:pPr>
        <w:spacing w:line="210" w:lineRule="atLeast"/>
        <w:contextualSpacing/>
        <w:jc w:val="center"/>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Члан 9.</w:t>
      </w:r>
    </w:p>
    <w:p w14:paraId="55C46F9C" w14:textId="1787506A" w:rsidR="0029084A" w:rsidRPr="00F85697" w:rsidRDefault="0029084A" w:rsidP="0029084A">
      <w:pPr>
        <w:spacing w:line="210" w:lineRule="atLeast"/>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ab/>
        <w:t>У члану 50. додају се ст. 6, 7. и 8, који гласе:</w:t>
      </w:r>
    </w:p>
    <w:p w14:paraId="7A1D17E6" w14:textId="4085EA13" w:rsidR="0029084A" w:rsidRPr="00F85697" w:rsidRDefault="0029084A" w:rsidP="0029084A">
      <w:pPr>
        <w:spacing w:line="210" w:lineRule="atLeast"/>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ab/>
        <w:t>„Ако обвезник ПДВ у пореској пријави искаже износ мање обрачунатог ПДВ, односно износ више исказаног претходног пореза за претходне пореске периоде, сматра се да је отклонио грешку која је за последицу имала погрешно утврђену висину пореске обавезе и нема обавезу подношења измењене пореске пријаве у смислу закона којим се уређују порески поступак и пореска администрација.</w:t>
      </w:r>
    </w:p>
    <w:p w14:paraId="492ADD9F" w14:textId="01082927" w:rsidR="0029084A" w:rsidRPr="00F85697" w:rsidRDefault="00950D73" w:rsidP="0029084A">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 xml:space="preserve">Радњом </w:t>
      </w:r>
      <w:r w:rsidR="0029084A" w:rsidRPr="00F85697">
        <w:rPr>
          <w:rFonts w:ascii="Times New Roman" w:eastAsia="Verdana" w:hAnsi="Times New Roman" w:cs="Times New Roman"/>
          <w:sz w:val="24"/>
          <w:szCs w:val="24"/>
          <w:lang w:val="sr-Cyrl-CS"/>
        </w:rPr>
        <w:t xml:space="preserve">из става 6. овог члана не сматра се </w:t>
      </w:r>
      <w:r w:rsidR="003672F4" w:rsidRPr="00F85697">
        <w:rPr>
          <w:rFonts w:ascii="Times New Roman" w:eastAsia="Verdana" w:hAnsi="Times New Roman" w:cs="Times New Roman"/>
          <w:sz w:val="24"/>
          <w:szCs w:val="24"/>
          <w:lang w:val="sr-Cyrl-CS"/>
        </w:rPr>
        <w:t>да је поднета</w:t>
      </w:r>
      <w:r w:rsidR="001C138F" w:rsidRPr="00F85697">
        <w:rPr>
          <w:rFonts w:ascii="Times New Roman" w:eastAsia="Verdana" w:hAnsi="Times New Roman" w:cs="Times New Roman"/>
          <w:sz w:val="24"/>
          <w:szCs w:val="24"/>
          <w:lang w:val="sr-Cyrl-CS"/>
        </w:rPr>
        <w:t xml:space="preserve"> измењена пореска</w:t>
      </w:r>
      <w:r w:rsidR="0029084A" w:rsidRPr="00F85697">
        <w:rPr>
          <w:rFonts w:ascii="Times New Roman" w:eastAsia="Verdana" w:hAnsi="Times New Roman" w:cs="Times New Roman"/>
          <w:sz w:val="24"/>
          <w:szCs w:val="24"/>
          <w:lang w:val="sr-Cyrl-CS"/>
        </w:rPr>
        <w:t xml:space="preserve"> при</w:t>
      </w:r>
      <w:r w:rsidR="001C138F" w:rsidRPr="00F85697">
        <w:rPr>
          <w:rFonts w:ascii="Times New Roman" w:eastAsia="Verdana" w:hAnsi="Times New Roman" w:cs="Times New Roman"/>
          <w:sz w:val="24"/>
          <w:szCs w:val="24"/>
          <w:lang w:val="sr-Cyrl-CS"/>
        </w:rPr>
        <w:t>јава</w:t>
      </w:r>
      <w:r w:rsidR="0029084A" w:rsidRPr="00F85697">
        <w:rPr>
          <w:rFonts w:ascii="Times New Roman" w:eastAsia="Verdana" w:hAnsi="Times New Roman" w:cs="Times New Roman"/>
          <w:sz w:val="24"/>
          <w:szCs w:val="24"/>
          <w:lang w:val="sr-Cyrl-CS"/>
        </w:rPr>
        <w:t>, с тим што се на ту радњу сходно примењују све одредбе закона којим се уређују порески поступак и пореска администрација које се односе на измењену пореску пријаву.</w:t>
      </w:r>
    </w:p>
    <w:p w14:paraId="1FCC426D" w14:textId="72A0D9B4" w:rsidR="0029084A" w:rsidRPr="00F85697" w:rsidRDefault="0029084A" w:rsidP="0029084A">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Изузетно од става 7. овог члана, на радњу из става 6. овог члана не примењује се ограничење које се односи на могућност поновног подношења пореске пријаве.”.</w:t>
      </w:r>
    </w:p>
    <w:p w14:paraId="3C79F21C" w14:textId="2D49DEDC" w:rsidR="001D2290" w:rsidRPr="00F85697" w:rsidRDefault="001D2290" w:rsidP="00815409">
      <w:pPr>
        <w:spacing w:line="210" w:lineRule="atLeast"/>
        <w:contextualSpacing/>
        <w:jc w:val="both"/>
        <w:rPr>
          <w:rFonts w:ascii="Times New Roman" w:eastAsia="Verdana" w:hAnsi="Times New Roman" w:cs="Times New Roman"/>
          <w:sz w:val="24"/>
          <w:szCs w:val="24"/>
          <w:lang w:val="sr-Cyrl-CS"/>
        </w:rPr>
      </w:pPr>
    </w:p>
    <w:p w14:paraId="7FC61C03" w14:textId="0F77D7E8" w:rsidR="001D2290" w:rsidRPr="00F85697" w:rsidRDefault="001D2290" w:rsidP="001D2290">
      <w:pPr>
        <w:spacing w:line="210" w:lineRule="atLeast"/>
        <w:contextualSpacing/>
        <w:jc w:val="center"/>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 xml:space="preserve">Члан </w:t>
      </w:r>
      <w:r w:rsidR="00517E48" w:rsidRPr="00F85697">
        <w:rPr>
          <w:rFonts w:ascii="Times New Roman" w:eastAsia="Verdana" w:hAnsi="Times New Roman" w:cs="Times New Roman"/>
          <w:sz w:val="24"/>
          <w:szCs w:val="24"/>
          <w:lang w:val="sr-Cyrl-CS"/>
        </w:rPr>
        <w:t>10</w:t>
      </w:r>
      <w:r w:rsidRPr="00F85697">
        <w:rPr>
          <w:rFonts w:ascii="Times New Roman" w:eastAsia="Verdana" w:hAnsi="Times New Roman" w:cs="Times New Roman"/>
          <w:sz w:val="24"/>
          <w:szCs w:val="24"/>
          <w:lang w:val="sr-Cyrl-CS"/>
        </w:rPr>
        <w:t>.</w:t>
      </w:r>
    </w:p>
    <w:p w14:paraId="7E0E89D5" w14:textId="59709382" w:rsidR="00785DE9" w:rsidRPr="00F85697" w:rsidRDefault="00FC5FAB" w:rsidP="008B64EF">
      <w:pPr>
        <w:spacing w:line="210" w:lineRule="atLeast"/>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color w:val="FF0000"/>
          <w:sz w:val="24"/>
          <w:szCs w:val="24"/>
          <w:lang w:val="sr-Cyrl-CS"/>
        </w:rPr>
        <w:tab/>
      </w:r>
      <w:r w:rsidR="001408F6" w:rsidRPr="00F85697">
        <w:rPr>
          <w:rFonts w:ascii="Times New Roman" w:eastAsia="Verdana" w:hAnsi="Times New Roman" w:cs="Times New Roman"/>
          <w:sz w:val="24"/>
          <w:szCs w:val="24"/>
          <w:lang w:val="sr-Cyrl-CS"/>
        </w:rPr>
        <w:t xml:space="preserve">У члану 22. Закона о изменама и допунама Закона о порезу на додату вредност („Службени гласник РС”, број 94/24), </w:t>
      </w:r>
      <w:r w:rsidR="00950D73" w:rsidRPr="00F85697">
        <w:rPr>
          <w:rFonts w:ascii="Times New Roman" w:eastAsia="Verdana" w:hAnsi="Times New Roman" w:cs="Times New Roman"/>
          <w:sz w:val="24"/>
          <w:szCs w:val="24"/>
          <w:lang w:val="sr-Cyrl-CS"/>
        </w:rPr>
        <w:t xml:space="preserve">на оба места, </w:t>
      </w:r>
      <w:r w:rsidR="001408F6" w:rsidRPr="00F85697">
        <w:rPr>
          <w:rFonts w:ascii="Times New Roman" w:eastAsia="Verdana" w:hAnsi="Times New Roman" w:cs="Times New Roman"/>
          <w:sz w:val="24"/>
          <w:szCs w:val="24"/>
          <w:lang w:val="sr-Cyrl-CS"/>
        </w:rPr>
        <w:t>речи: „2026. године” замењују се речима: „2027. године”.</w:t>
      </w:r>
    </w:p>
    <w:p w14:paraId="34005893" w14:textId="2A13600C" w:rsidR="002A205A" w:rsidRPr="00F85697" w:rsidRDefault="002A205A" w:rsidP="008B64EF">
      <w:pPr>
        <w:spacing w:line="210" w:lineRule="atLeast"/>
        <w:contextualSpacing/>
        <w:jc w:val="both"/>
        <w:rPr>
          <w:rFonts w:ascii="Times New Roman" w:eastAsia="Verdana" w:hAnsi="Times New Roman" w:cs="Times New Roman"/>
          <w:color w:val="FF0000"/>
          <w:sz w:val="24"/>
          <w:szCs w:val="24"/>
          <w:lang w:val="sr-Cyrl-CS"/>
        </w:rPr>
      </w:pPr>
    </w:p>
    <w:p w14:paraId="51EE4319" w14:textId="04AD2475" w:rsidR="008B64EF" w:rsidRPr="00F85697" w:rsidRDefault="001408F6" w:rsidP="008B64EF">
      <w:pPr>
        <w:spacing w:line="210" w:lineRule="atLeast"/>
        <w:contextualSpacing/>
        <w:jc w:val="center"/>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Члан 1</w:t>
      </w:r>
      <w:r w:rsidR="00517E48" w:rsidRPr="00F85697">
        <w:rPr>
          <w:rFonts w:ascii="Times New Roman" w:eastAsia="Verdana" w:hAnsi="Times New Roman" w:cs="Times New Roman"/>
          <w:sz w:val="24"/>
          <w:szCs w:val="24"/>
          <w:lang w:val="sr-Cyrl-CS"/>
        </w:rPr>
        <w:t>1</w:t>
      </w:r>
      <w:r w:rsidRPr="00F85697">
        <w:rPr>
          <w:rFonts w:ascii="Times New Roman" w:eastAsia="Verdana" w:hAnsi="Times New Roman" w:cs="Times New Roman"/>
          <w:sz w:val="24"/>
          <w:szCs w:val="24"/>
          <w:lang w:val="sr-Cyrl-CS"/>
        </w:rPr>
        <w:t>.</w:t>
      </w:r>
    </w:p>
    <w:p w14:paraId="3C910A72" w14:textId="25057A4D" w:rsidR="00A649BC" w:rsidRPr="00F85697" w:rsidRDefault="00937586" w:rsidP="009440FF">
      <w:pPr>
        <w:spacing w:line="210" w:lineRule="atLeast"/>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ab/>
      </w:r>
      <w:r w:rsidR="001408F6" w:rsidRPr="00F85697">
        <w:rPr>
          <w:rFonts w:ascii="Times New Roman" w:eastAsia="Verdana" w:hAnsi="Times New Roman" w:cs="Times New Roman"/>
          <w:sz w:val="24"/>
          <w:szCs w:val="24"/>
          <w:lang w:val="sr-Cyrl-CS"/>
        </w:rPr>
        <w:t>Одредбе овог закона које садрже овлашћења за доношењ</w:t>
      </w:r>
      <w:r w:rsidR="00950D73" w:rsidRPr="00F85697">
        <w:rPr>
          <w:rFonts w:ascii="Times New Roman" w:eastAsia="Verdana" w:hAnsi="Times New Roman" w:cs="Times New Roman"/>
          <w:sz w:val="24"/>
          <w:szCs w:val="24"/>
          <w:lang w:val="sr-Cyrl-CS"/>
        </w:rPr>
        <w:t>е подзаконских аката примењују</w:t>
      </w:r>
      <w:r w:rsidR="001408F6" w:rsidRPr="00F85697">
        <w:rPr>
          <w:rFonts w:ascii="Times New Roman" w:eastAsia="Verdana" w:hAnsi="Times New Roman" w:cs="Times New Roman"/>
          <w:sz w:val="24"/>
          <w:szCs w:val="24"/>
          <w:lang w:val="sr-Cyrl-CS"/>
        </w:rPr>
        <w:t xml:space="preserve"> се од дана ступања на снагу овог закона.</w:t>
      </w:r>
    </w:p>
    <w:p w14:paraId="234A94A0" w14:textId="1759E6CC" w:rsidR="008B64EF" w:rsidRPr="00F85697" w:rsidRDefault="002824EA" w:rsidP="00A649BC">
      <w:pPr>
        <w:spacing w:line="210" w:lineRule="atLeast"/>
        <w:ind w:firstLine="720"/>
        <w:contextualSpacing/>
        <w:jc w:val="both"/>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П</w:t>
      </w:r>
      <w:r w:rsidR="001408F6" w:rsidRPr="00F85697">
        <w:rPr>
          <w:rFonts w:ascii="Times New Roman" w:eastAsia="Verdana" w:hAnsi="Times New Roman" w:cs="Times New Roman"/>
          <w:sz w:val="24"/>
          <w:szCs w:val="24"/>
          <w:lang w:val="sr-Cyrl-CS"/>
        </w:rPr>
        <w:t>одзаконски акти из става 1. овог члана донеће се у року од 60 дана од дана ступања на снагу овог закона.</w:t>
      </w:r>
    </w:p>
    <w:p w14:paraId="2119F325" w14:textId="77777777" w:rsidR="007F3015" w:rsidRPr="00F85697" w:rsidRDefault="007F3015" w:rsidP="00B56A5E">
      <w:pPr>
        <w:spacing w:line="210" w:lineRule="atLeast"/>
        <w:contextualSpacing/>
        <w:jc w:val="both"/>
        <w:rPr>
          <w:rFonts w:ascii="Times New Roman" w:eastAsia="Verdana" w:hAnsi="Times New Roman" w:cs="Times New Roman"/>
          <w:sz w:val="24"/>
          <w:szCs w:val="24"/>
          <w:lang w:val="sr-Cyrl-CS"/>
        </w:rPr>
      </w:pPr>
    </w:p>
    <w:p w14:paraId="7B91A71B" w14:textId="6271AFE0" w:rsidR="00785DE9" w:rsidRPr="00F85697" w:rsidRDefault="002824EA" w:rsidP="00785DE9">
      <w:pPr>
        <w:spacing w:line="210" w:lineRule="atLeast"/>
        <w:contextualSpacing/>
        <w:jc w:val="center"/>
        <w:rPr>
          <w:rFonts w:ascii="Times New Roman" w:eastAsia="Verdana" w:hAnsi="Times New Roman" w:cs="Times New Roman"/>
          <w:sz w:val="24"/>
          <w:szCs w:val="24"/>
          <w:lang w:val="sr-Cyrl-CS"/>
        </w:rPr>
      </w:pPr>
      <w:r w:rsidRPr="00F85697">
        <w:rPr>
          <w:rFonts w:ascii="Times New Roman" w:eastAsia="Verdana" w:hAnsi="Times New Roman" w:cs="Times New Roman"/>
          <w:sz w:val="24"/>
          <w:szCs w:val="24"/>
          <w:lang w:val="sr-Cyrl-CS"/>
        </w:rPr>
        <w:t>Члан 1</w:t>
      </w:r>
      <w:r w:rsidR="00517E48" w:rsidRPr="00F85697">
        <w:rPr>
          <w:rFonts w:ascii="Times New Roman" w:eastAsia="Verdana" w:hAnsi="Times New Roman" w:cs="Times New Roman"/>
          <w:sz w:val="24"/>
          <w:szCs w:val="24"/>
          <w:lang w:val="sr-Cyrl-CS"/>
        </w:rPr>
        <w:t>2</w:t>
      </w:r>
      <w:r w:rsidRPr="00F85697">
        <w:rPr>
          <w:rFonts w:ascii="Times New Roman" w:eastAsia="Verdana" w:hAnsi="Times New Roman" w:cs="Times New Roman"/>
          <w:sz w:val="24"/>
          <w:szCs w:val="24"/>
          <w:lang w:val="sr-Cyrl-CS"/>
        </w:rPr>
        <w:t>.</w:t>
      </w:r>
    </w:p>
    <w:p w14:paraId="0A671AE4" w14:textId="03AEDCD7" w:rsidR="008B64EF" w:rsidRPr="00F85697" w:rsidRDefault="002824EA" w:rsidP="00517E48">
      <w:pPr>
        <w:spacing w:line="210" w:lineRule="atLeast"/>
        <w:contextualSpacing/>
        <w:jc w:val="both"/>
        <w:rPr>
          <w:rFonts w:ascii="Times New Roman" w:hAnsi="Times New Roman" w:cs="Times New Roman"/>
          <w:sz w:val="24"/>
          <w:szCs w:val="24"/>
          <w:lang w:val="sr-Cyrl-CS"/>
        </w:rPr>
      </w:pPr>
      <w:r w:rsidRPr="00F85697">
        <w:rPr>
          <w:rFonts w:ascii="Times New Roman" w:eastAsia="Verdana" w:hAnsi="Times New Roman" w:cs="Times New Roman"/>
          <w:sz w:val="24"/>
          <w:szCs w:val="24"/>
          <w:lang w:val="sr-Cyrl-CS"/>
        </w:rPr>
        <w:tab/>
        <w:t>Овај закон ступа на снагу осмог дана од дана објављивања у „Службеном гласнику Републике С</w:t>
      </w:r>
      <w:r w:rsidR="00950D73" w:rsidRPr="00F85697">
        <w:rPr>
          <w:rFonts w:ascii="Times New Roman" w:eastAsia="Verdana" w:hAnsi="Times New Roman" w:cs="Times New Roman"/>
          <w:sz w:val="24"/>
          <w:szCs w:val="24"/>
          <w:lang w:val="sr-Cyrl-CS"/>
        </w:rPr>
        <w:t>рбије”, а примењуј</w:t>
      </w:r>
      <w:r w:rsidRPr="00F85697">
        <w:rPr>
          <w:rFonts w:ascii="Times New Roman" w:eastAsia="Verdana" w:hAnsi="Times New Roman" w:cs="Times New Roman"/>
          <w:sz w:val="24"/>
          <w:szCs w:val="24"/>
          <w:lang w:val="sr-Cyrl-CS"/>
        </w:rPr>
        <w:t xml:space="preserve">е се почев за порески период април 2026. године, односно април - јун 2026. године, осим </w:t>
      </w:r>
      <w:r w:rsidR="00D9799A" w:rsidRPr="00F85697">
        <w:rPr>
          <w:rFonts w:ascii="Times New Roman" w:eastAsia="Verdana" w:hAnsi="Times New Roman" w:cs="Times New Roman"/>
          <w:sz w:val="24"/>
          <w:szCs w:val="24"/>
          <w:lang w:val="sr-Cyrl-CS"/>
        </w:rPr>
        <w:t xml:space="preserve">члана 2. </w:t>
      </w:r>
      <w:r w:rsidR="00950D73" w:rsidRPr="00F85697">
        <w:rPr>
          <w:rFonts w:ascii="Times New Roman" w:eastAsia="Verdana" w:hAnsi="Times New Roman" w:cs="Times New Roman"/>
          <w:sz w:val="24"/>
          <w:szCs w:val="24"/>
          <w:lang w:val="sr-Cyrl-CS"/>
        </w:rPr>
        <w:t xml:space="preserve">овог закона </w:t>
      </w:r>
      <w:r w:rsidR="00E07265" w:rsidRPr="00F85697">
        <w:rPr>
          <w:rFonts w:ascii="Times New Roman" w:eastAsia="Verdana" w:hAnsi="Times New Roman" w:cs="Times New Roman"/>
          <w:sz w:val="24"/>
          <w:szCs w:val="24"/>
          <w:lang w:val="sr-Cyrl-CS"/>
        </w:rPr>
        <w:t>који</w:t>
      </w:r>
      <w:r w:rsidR="008C4BE4" w:rsidRPr="00F85697">
        <w:rPr>
          <w:rFonts w:ascii="Times New Roman" w:eastAsia="Verdana" w:hAnsi="Times New Roman" w:cs="Times New Roman"/>
          <w:sz w:val="24"/>
          <w:szCs w:val="24"/>
          <w:lang w:val="sr-Cyrl-CS"/>
        </w:rPr>
        <w:t xml:space="preserve"> се примењује</w:t>
      </w:r>
      <w:r w:rsidR="00D9799A" w:rsidRPr="00F85697">
        <w:rPr>
          <w:rFonts w:ascii="Times New Roman" w:eastAsia="Verdana" w:hAnsi="Times New Roman" w:cs="Times New Roman"/>
          <w:sz w:val="24"/>
          <w:szCs w:val="24"/>
          <w:lang w:val="sr-Cyrl-CS"/>
        </w:rPr>
        <w:t xml:space="preserve"> </w:t>
      </w:r>
      <w:r w:rsidR="00826A9D" w:rsidRPr="00F85697">
        <w:rPr>
          <w:rFonts w:ascii="Times New Roman" w:eastAsia="Verdana" w:hAnsi="Times New Roman" w:cs="Times New Roman"/>
          <w:sz w:val="24"/>
          <w:szCs w:val="24"/>
          <w:lang w:val="sr-Cyrl-CS"/>
        </w:rPr>
        <w:t>од 1. јануара 2026. године</w:t>
      </w:r>
      <w:r w:rsidR="00D9799A" w:rsidRPr="00F85697">
        <w:rPr>
          <w:rFonts w:ascii="Times New Roman" w:eastAsia="Verdana" w:hAnsi="Times New Roman" w:cs="Times New Roman"/>
          <w:sz w:val="24"/>
          <w:szCs w:val="24"/>
          <w:lang w:val="sr-Cyrl-CS"/>
        </w:rPr>
        <w:t xml:space="preserve">, </w:t>
      </w:r>
      <w:r w:rsidRPr="00F85697">
        <w:rPr>
          <w:rFonts w:ascii="Times New Roman" w:eastAsia="Verdana" w:hAnsi="Times New Roman" w:cs="Times New Roman"/>
          <w:sz w:val="24"/>
          <w:szCs w:val="24"/>
          <w:lang w:val="sr-Cyrl-CS"/>
        </w:rPr>
        <w:t xml:space="preserve">члана </w:t>
      </w:r>
      <w:r w:rsidR="007D7179" w:rsidRPr="00F85697">
        <w:rPr>
          <w:rFonts w:ascii="Times New Roman" w:eastAsia="Verdana" w:hAnsi="Times New Roman" w:cs="Times New Roman"/>
          <w:sz w:val="24"/>
          <w:szCs w:val="24"/>
          <w:lang w:val="sr-Cyrl-CS"/>
        </w:rPr>
        <w:t xml:space="preserve">9. </w:t>
      </w:r>
      <w:r w:rsidR="00675AB1" w:rsidRPr="00F85697">
        <w:rPr>
          <w:rFonts w:ascii="Times New Roman" w:eastAsia="Verdana" w:hAnsi="Times New Roman" w:cs="Times New Roman"/>
          <w:sz w:val="24"/>
          <w:szCs w:val="24"/>
          <w:lang w:val="sr-Cyrl-CS"/>
        </w:rPr>
        <w:t xml:space="preserve">овог закона </w:t>
      </w:r>
      <w:r w:rsidR="00E07265" w:rsidRPr="00F85697">
        <w:rPr>
          <w:rFonts w:ascii="Times New Roman" w:eastAsia="Verdana" w:hAnsi="Times New Roman" w:cs="Times New Roman"/>
          <w:sz w:val="24"/>
          <w:szCs w:val="24"/>
          <w:lang w:val="sr-Cyrl-CS"/>
        </w:rPr>
        <w:t>који</w:t>
      </w:r>
      <w:r w:rsidR="00675AB1" w:rsidRPr="00F85697">
        <w:rPr>
          <w:rFonts w:ascii="Times New Roman" w:eastAsia="Verdana" w:hAnsi="Times New Roman" w:cs="Times New Roman"/>
          <w:sz w:val="24"/>
          <w:szCs w:val="24"/>
          <w:lang w:val="sr-Cyrl-CS"/>
        </w:rPr>
        <w:t xml:space="preserve"> се примењује</w:t>
      </w:r>
      <w:r w:rsidR="007D7179" w:rsidRPr="00F85697">
        <w:rPr>
          <w:rFonts w:ascii="Times New Roman" w:eastAsia="Verdana" w:hAnsi="Times New Roman" w:cs="Times New Roman"/>
          <w:sz w:val="24"/>
          <w:szCs w:val="24"/>
          <w:lang w:val="sr-Cyrl-CS"/>
        </w:rPr>
        <w:t xml:space="preserve"> </w:t>
      </w:r>
      <w:r w:rsidR="008A1C73" w:rsidRPr="00F85697">
        <w:rPr>
          <w:rFonts w:ascii="Times New Roman" w:eastAsia="Verdana" w:hAnsi="Times New Roman" w:cs="Times New Roman"/>
          <w:sz w:val="24"/>
          <w:szCs w:val="24"/>
          <w:lang w:val="sr-Cyrl-CS"/>
        </w:rPr>
        <w:t xml:space="preserve">почев за порески период јануар 2027. године, односно јануар – март 2027. године и члана </w:t>
      </w:r>
      <w:r w:rsidR="00517E48" w:rsidRPr="00F85697">
        <w:rPr>
          <w:rFonts w:ascii="Times New Roman" w:eastAsia="Verdana" w:hAnsi="Times New Roman" w:cs="Times New Roman"/>
          <w:sz w:val="24"/>
          <w:szCs w:val="24"/>
          <w:lang w:val="sr-Cyrl-CS"/>
        </w:rPr>
        <w:t>10</w:t>
      </w:r>
      <w:r w:rsidRPr="00F85697">
        <w:rPr>
          <w:rFonts w:ascii="Times New Roman" w:eastAsia="Verdana" w:hAnsi="Times New Roman" w:cs="Times New Roman"/>
          <w:sz w:val="24"/>
          <w:szCs w:val="24"/>
          <w:lang w:val="sr-Cyrl-CS"/>
        </w:rPr>
        <w:t xml:space="preserve">. </w:t>
      </w:r>
      <w:r w:rsidR="00675AB1" w:rsidRPr="00F85697">
        <w:rPr>
          <w:rFonts w:ascii="Times New Roman" w:eastAsia="Verdana" w:hAnsi="Times New Roman" w:cs="Times New Roman"/>
          <w:sz w:val="24"/>
          <w:szCs w:val="24"/>
          <w:lang w:val="sr-Cyrl-CS"/>
        </w:rPr>
        <w:t xml:space="preserve">овог закона </w:t>
      </w:r>
      <w:r w:rsidR="00E07265" w:rsidRPr="00F85697">
        <w:rPr>
          <w:rFonts w:ascii="Times New Roman" w:eastAsia="Verdana" w:hAnsi="Times New Roman" w:cs="Times New Roman"/>
          <w:sz w:val="24"/>
          <w:szCs w:val="24"/>
          <w:lang w:val="sr-Cyrl-CS"/>
        </w:rPr>
        <w:t>који</w:t>
      </w:r>
      <w:r w:rsidR="00675AB1" w:rsidRPr="00F85697">
        <w:rPr>
          <w:rFonts w:ascii="Times New Roman" w:eastAsia="Verdana" w:hAnsi="Times New Roman" w:cs="Times New Roman"/>
          <w:sz w:val="24"/>
          <w:szCs w:val="24"/>
          <w:lang w:val="sr-Cyrl-CS"/>
        </w:rPr>
        <w:t xml:space="preserve"> се примењује</w:t>
      </w:r>
      <w:r w:rsidRPr="00F85697">
        <w:rPr>
          <w:rFonts w:ascii="Times New Roman" w:eastAsia="Verdana" w:hAnsi="Times New Roman" w:cs="Times New Roman"/>
          <w:sz w:val="24"/>
          <w:szCs w:val="24"/>
          <w:lang w:val="sr-Cyrl-CS"/>
        </w:rPr>
        <w:t xml:space="preserve"> од дана ступања на снагу овог закона.</w:t>
      </w:r>
    </w:p>
    <w:p w14:paraId="307F4AE9" w14:textId="77777777" w:rsidR="008B64EF" w:rsidRPr="00F85697" w:rsidRDefault="008B64EF" w:rsidP="00785DE9">
      <w:pPr>
        <w:spacing w:line="210" w:lineRule="atLeast"/>
        <w:contextualSpacing/>
        <w:jc w:val="center"/>
        <w:rPr>
          <w:rFonts w:ascii="Times New Roman" w:hAnsi="Times New Roman" w:cs="Times New Roman"/>
          <w:sz w:val="24"/>
          <w:szCs w:val="24"/>
          <w:lang w:val="sr-Cyrl-CS"/>
        </w:rPr>
      </w:pPr>
    </w:p>
    <w:sectPr w:rsidR="008B64EF" w:rsidRPr="00F85697" w:rsidSect="00BB6D91">
      <w:footerReference w:type="default" r:id="rId7"/>
      <w:pgSz w:w="11906" w:h="16838"/>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27F9CD" w14:textId="77777777" w:rsidR="00DB3A0A" w:rsidRDefault="00DB3A0A" w:rsidP="001A5C01">
      <w:pPr>
        <w:spacing w:after="0" w:line="240" w:lineRule="auto"/>
      </w:pPr>
      <w:r>
        <w:separator/>
      </w:r>
    </w:p>
  </w:endnote>
  <w:endnote w:type="continuationSeparator" w:id="0">
    <w:p w14:paraId="664FD91A" w14:textId="77777777" w:rsidR="00DB3A0A" w:rsidRDefault="00DB3A0A" w:rsidP="001A5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2541684"/>
      <w:docPartObj>
        <w:docPartGallery w:val="Page Numbers (Bottom of Page)"/>
        <w:docPartUnique/>
      </w:docPartObj>
    </w:sdtPr>
    <w:sdtEndPr>
      <w:rPr>
        <w:noProof/>
      </w:rPr>
    </w:sdtEndPr>
    <w:sdtContent>
      <w:p w14:paraId="31EAF863" w14:textId="0B1F6EF0" w:rsidR="001A5C01" w:rsidRDefault="001A5C01">
        <w:pPr>
          <w:pStyle w:val="Footer"/>
          <w:jc w:val="right"/>
        </w:pPr>
        <w:r>
          <w:fldChar w:fldCharType="begin"/>
        </w:r>
        <w:r>
          <w:instrText xml:space="preserve"> PAGE   \* MERGEFORMAT </w:instrText>
        </w:r>
        <w:r>
          <w:fldChar w:fldCharType="separate"/>
        </w:r>
        <w:r w:rsidR="00F85697">
          <w:rPr>
            <w:noProof/>
          </w:rPr>
          <w:t>5</w:t>
        </w:r>
        <w:r>
          <w:rPr>
            <w:noProof/>
          </w:rPr>
          <w:fldChar w:fldCharType="end"/>
        </w:r>
      </w:p>
    </w:sdtContent>
  </w:sdt>
  <w:p w14:paraId="0E9C8827" w14:textId="77777777" w:rsidR="001A5C01" w:rsidRDefault="001A5C0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A801C" w14:textId="77777777" w:rsidR="00DB3A0A" w:rsidRDefault="00DB3A0A" w:rsidP="001A5C01">
      <w:pPr>
        <w:spacing w:after="0" w:line="240" w:lineRule="auto"/>
      </w:pPr>
      <w:r>
        <w:separator/>
      </w:r>
    </w:p>
  </w:footnote>
  <w:footnote w:type="continuationSeparator" w:id="0">
    <w:p w14:paraId="0BA4DA4D" w14:textId="77777777" w:rsidR="00DB3A0A" w:rsidRDefault="00DB3A0A" w:rsidP="001A5C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hideSpellingErrors/>
  <w:hideGrammatical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36E"/>
    <w:rsid w:val="00002588"/>
    <w:rsid w:val="00004506"/>
    <w:rsid w:val="0000586C"/>
    <w:rsid w:val="00017C6C"/>
    <w:rsid w:val="0003386D"/>
    <w:rsid w:val="00036A2C"/>
    <w:rsid w:val="00042671"/>
    <w:rsid w:val="000442F5"/>
    <w:rsid w:val="00054B34"/>
    <w:rsid w:val="0005592D"/>
    <w:rsid w:val="000737A9"/>
    <w:rsid w:val="0007726E"/>
    <w:rsid w:val="00081829"/>
    <w:rsid w:val="00086BE0"/>
    <w:rsid w:val="000916CF"/>
    <w:rsid w:val="000975FD"/>
    <w:rsid w:val="000A0570"/>
    <w:rsid w:val="000A23DB"/>
    <w:rsid w:val="000A3332"/>
    <w:rsid w:val="000B036A"/>
    <w:rsid w:val="000B41EC"/>
    <w:rsid w:val="000B61D9"/>
    <w:rsid w:val="000C79E1"/>
    <w:rsid w:val="000D022E"/>
    <w:rsid w:val="000D0ABC"/>
    <w:rsid w:val="000D0C9C"/>
    <w:rsid w:val="000D36A0"/>
    <w:rsid w:val="000E56AB"/>
    <w:rsid w:val="000E5DA3"/>
    <w:rsid w:val="000E6726"/>
    <w:rsid w:val="000F032E"/>
    <w:rsid w:val="000F3EEB"/>
    <w:rsid w:val="000F4CA7"/>
    <w:rsid w:val="0010294B"/>
    <w:rsid w:val="00103448"/>
    <w:rsid w:val="00105456"/>
    <w:rsid w:val="001142DD"/>
    <w:rsid w:val="00124258"/>
    <w:rsid w:val="0013004D"/>
    <w:rsid w:val="0013472E"/>
    <w:rsid w:val="001408F6"/>
    <w:rsid w:val="0014161D"/>
    <w:rsid w:val="00151E5F"/>
    <w:rsid w:val="00161889"/>
    <w:rsid w:val="00166C56"/>
    <w:rsid w:val="001716DC"/>
    <w:rsid w:val="00173199"/>
    <w:rsid w:val="0017636E"/>
    <w:rsid w:val="0018217F"/>
    <w:rsid w:val="0019020A"/>
    <w:rsid w:val="00192B59"/>
    <w:rsid w:val="001956A3"/>
    <w:rsid w:val="00195778"/>
    <w:rsid w:val="001A0337"/>
    <w:rsid w:val="001A506A"/>
    <w:rsid w:val="001A5C01"/>
    <w:rsid w:val="001B0503"/>
    <w:rsid w:val="001B40FC"/>
    <w:rsid w:val="001B50C1"/>
    <w:rsid w:val="001B6AED"/>
    <w:rsid w:val="001C138F"/>
    <w:rsid w:val="001C1C1A"/>
    <w:rsid w:val="001C4ED4"/>
    <w:rsid w:val="001D2290"/>
    <w:rsid w:val="001D32CB"/>
    <w:rsid w:val="001D431B"/>
    <w:rsid w:val="001E2BE3"/>
    <w:rsid w:val="001F12EB"/>
    <w:rsid w:val="002018EF"/>
    <w:rsid w:val="002025B9"/>
    <w:rsid w:val="00204994"/>
    <w:rsid w:val="002231AD"/>
    <w:rsid w:val="0023031A"/>
    <w:rsid w:val="002303E7"/>
    <w:rsid w:val="0023554C"/>
    <w:rsid w:val="00240E9C"/>
    <w:rsid w:val="00241051"/>
    <w:rsid w:val="0024283C"/>
    <w:rsid w:val="002472E0"/>
    <w:rsid w:val="002503CF"/>
    <w:rsid w:val="002508AE"/>
    <w:rsid w:val="0027702B"/>
    <w:rsid w:val="00277F35"/>
    <w:rsid w:val="002824EA"/>
    <w:rsid w:val="0029084A"/>
    <w:rsid w:val="00292396"/>
    <w:rsid w:val="002948EC"/>
    <w:rsid w:val="002A1901"/>
    <w:rsid w:val="002A205A"/>
    <w:rsid w:val="002A26D5"/>
    <w:rsid w:val="002B4BAC"/>
    <w:rsid w:val="002B5E8B"/>
    <w:rsid w:val="002C0088"/>
    <w:rsid w:val="002D1382"/>
    <w:rsid w:val="002D16FD"/>
    <w:rsid w:val="002D22CD"/>
    <w:rsid w:val="002D4B7A"/>
    <w:rsid w:val="002E6324"/>
    <w:rsid w:val="002F1748"/>
    <w:rsid w:val="002F452D"/>
    <w:rsid w:val="00301A68"/>
    <w:rsid w:val="00302E92"/>
    <w:rsid w:val="003104A4"/>
    <w:rsid w:val="003173E3"/>
    <w:rsid w:val="00332EDA"/>
    <w:rsid w:val="00337140"/>
    <w:rsid w:val="003420E7"/>
    <w:rsid w:val="003517D1"/>
    <w:rsid w:val="00362AAF"/>
    <w:rsid w:val="00363CD3"/>
    <w:rsid w:val="003672F4"/>
    <w:rsid w:val="00380E07"/>
    <w:rsid w:val="00381F22"/>
    <w:rsid w:val="0038709F"/>
    <w:rsid w:val="00392E57"/>
    <w:rsid w:val="00394BD2"/>
    <w:rsid w:val="00395EA7"/>
    <w:rsid w:val="0039736C"/>
    <w:rsid w:val="003A0B87"/>
    <w:rsid w:val="003B456C"/>
    <w:rsid w:val="003B589F"/>
    <w:rsid w:val="003C11C5"/>
    <w:rsid w:val="003C58C2"/>
    <w:rsid w:val="003D3245"/>
    <w:rsid w:val="003D6B96"/>
    <w:rsid w:val="003E194D"/>
    <w:rsid w:val="003E6F4D"/>
    <w:rsid w:val="003F6A2C"/>
    <w:rsid w:val="003F6F42"/>
    <w:rsid w:val="00401026"/>
    <w:rsid w:val="004133EB"/>
    <w:rsid w:val="00413792"/>
    <w:rsid w:val="00415615"/>
    <w:rsid w:val="004174FB"/>
    <w:rsid w:val="0043118C"/>
    <w:rsid w:val="00450D14"/>
    <w:rsid w:val="00455DA9"/>
    <w:rsid w:val="00462F42"/>
    <w:rsid w:val="00482F33"/>
    <w:rsid w:val="00486399"/>
    <w:rsid w:val="00490EC7"/>
    <w:rsid w:val="00492881"/>
    <w:rsid w:val="004934F0"/>
    <w:rsid w:val="00495AAA"/>
    <w:rsid w:val="004B2AD9"/>
    <w:rsid w:val="004B5AF5"/>
    <w:rsid w:val="004C07C2"/>
    <w:rsid w:val="004C183A"/>
    <w:rsid w:val="004C4010"/>
    <w:rsid w:val="004D04B2"/>
    <w:rsid w:val="004D1B0A"/>
    <w:rsid w:val="004D480F"/>
    <w:rsid w:val="004D5960"/>
    <w:rsid w:val="004E015B"/>
    <w:rsid w:val="004F02F8"/>
    <w:rsid w:val="004F1298"/>
    <w:rsid w:val="004F17E0"/>
    <w:rsid w:val="004F254E"/>
    <w:rsid w:val="005009CA"/>
    <w:rsid w:val="00500DD9"/>
    <w:rsid w:val="00517E48"/>
    <w:rsid w:val="005301F0"/>
    <w:rsid w:val="005354B0"/>
    <w:rsid w:val="00535675"/>
    <w:rsid w:val="00536127"/>
    <w:rsid w:val="0053656B"/>
    <w:rsid w:val="00536E38"/>
    <w:rsid w:val="0054009F"/>
    <w:rsid w:val="005602C6"/>
    <w:rsid w:val="00565086"/>
    <w:rsid w:val="005668E7"/>
    <w:rsid w:val="00581D0F"/>
    <w:rsid w:val="00582977"/>
    <w:rsid w:val="005834AC"/>
    <w:rsid w:val="00583E90"/>
    <w:rsid w:val="00594CF1"/>
    <w:rsid w:val="005A222F"/>
    <w:rsid w:val="005A30A8"/>
    <w:rsid w:val="005A7A2F"/>
    <w:rsid w:val="005A7FBB"/>
    <w:rsid w:val="005B1039"/>
    <w:rsid w:val="005B7FDF"/>
    <w:rsid w:val="005C2CF5"/>
    <w:rsid w:val="005C4320"/>
    <w:rsid w:val="005D2CB8"/>
    <w:rsid w:val="005D7D34"/>
    <w:rsid w:val="005E1A9F"/>
    <w:rsid w:val="005E329C"/>
    <w:rsid w:val="005E7A83"/>
    <w:rsid w:val="005F127A"/>
    <w:rsid w:val="005F2FD0"/>
    <w:rsid w:val="005F463B"/>
    <w:rsid w:val="005F4877"/>
    <w:rsid w:val="005F5099"/>
    <w:rsid w:val="005F6FA4"/>
    <w:rsid w:val="0060513E"/>
    <w:rsid w:val="00610589"/>
    <w:rsid w:val="006114E0"/>
    <w:rsid w:val="0061492A"/>
    <w:rsid w:val="00617DAF"/>
    <w:rsid w:val="00621BCE"/>
    <w:rsid w:val="00621EC0"/>
    <w:rsid w:val="00626CAB"/>
    <w:rsid w:val="00630D7B"/>
    <w:rsid w:val="006313B2"/>
    <w:rsid w:val="006351F0"/>
    <w:rsid w:val="006363B0"/>
    <w:rsid w:val="00645F91"/>
    <w:rsid w:val="00652FC4"/>
    <w:rsid w:val="00661E21"/>
    <w:rsid w:val="0066513B"/>
    <w:rsid w:val="00673A9D"/>
    <w:rsid w:val="00675AB1"/>
    <w:rsid w:val="00676C7B"/>
    <w:rsid w:val="0068063E"/>
    <w:rsid w:val="00682432"/>
    <w:rsid w:val="00697076"/>
    <w:rsid w:val="006B554E"/>
    <w:rsid w:val="006C0C40"/>
    <w:rsid w:val="006C2C12"/>
    <w:rsid w:val="006C3EB6"/>
    <w:rsid w:val="006C44FB"/>
    <w:rsid w:val="006C4C28"/>
    <w:rsid w:val="006C78C6"/>
    <w:rsid w:val="006C7DC3"/>
    <w:rsid w:val="006D55EE"/>
    <w:rsid w:val="006E27AC"/>
    <w:rsid w:val="006F320E"/>
    <w:rsid w:val="006F5BF1"/>
    <w:rsid w:val="00704D73"/>
    <w:rsid w:val="0070544A"/>
    <w:rsid w:val="00714E54"/>
    <w:rsid w:val="00715836"/>
    <w:rsid w:val="00727592"/>
    <w:rsid w:val="007377B3"/>
    <w:rsid w:val="007406BC"/>
    <w:rsid w:val="00741BA6"/>
    <w:rsid w:val="00742ED3"/>
    <w:rsid w:val="00743670"/>
    <w:rsid w:val="0074458B"/>
    <w:rsid w:val="00744EAE"/>
    <w:rsid w:val="00747034"/>
    <w:rsid w:val="007504A4"/>
    <w:rsid w:val="00752517"/>
    <w:rsid w:val="00753ED4"/>
    <w:rsid w:val="00761EFD"/>
    <w:rsid w:val="007708C1"/>
    <w:rsid w:val="00775AB9"/>
    <w:rsid w:val="00785DE9"/>
    <w:rsid w:val="00786BC7"/>
    <w:rsid w:val="00790A63"/>
    <w:rsid w:val="007943B4"/>
    <w:rsid w:val="007A09CA"/>
    <w:rsid w:val="007A7E54"/>
    <w:rsid w:val="007B01A7"/>
    <w:rsid w:val="007B29A0"/>
    <w:rsid w:val="007D0FA6"/>
    <w:rsid w:val="007D166F"/>
    <w:rsid w:val="007D2D91"/>
    <w:rsid w:val="007D33A2"/>
    <w:rsid w:val="007D7179"/>
    <w:rsid w:val="007E3365"/>
    <w:rsid w:val="007E783F"/>
    <w:rsid w:val="007F3015"/>
    <w:rsid w:val="0080077E"/>
    <w:rsid w:val="008062F4"/>
    <w:rsid w:val="00806892"/>
    <w:rsid w:val="00807E1C"/>
    <w:rsid w:val="00815409"/>
    <w:rsid w:val="00816CB2"/>
    <w:rsid w:val="008176E6"/>
    <w:rsid w:val="00826A9D"/>
    <w:rsid w:val="008547B4"/>
    <w:rsid w:val="008646CB"/>
    <w:rsid w:val="00864D16"/>
    <w:rsid w:val="008662CD"/>
    <w:rsid w:val="00867529"/>
    <w:rsid w:val="008802C5"/>
    <w:rsid w:val="00890249"/>
    <w:rsid w:val="0089430B"/>
    <w:rsid w:val="0089560B"/>
    <w:rsid w:val="008A1C73"/>
    <w:rsid w:val="008B423A"/>
    <w:rsid w:val="008B4B26"/>
    <w:rsid w:val="008B64EF"/>
    <w:rsid w:val="008C3B42"/>
    <w:rsid w:val="008C4BE4"/>
    <w:rsid w:val="008C7BFE"/>
    <w:rsid w:val="008D0183"/>
    <w:rsid w:val="008D6B2B"/>
    <w:rsid w:val="008E3E08"/>
    <w:rsid w:val="008E7B10"/>
    <w:rsid w:val="008F5DF4"/>
    <w:rsid w:val="008F7C73"/>
    <w:rsid w:val="00920EAF"/>
    <w:rsid w:val="009213D0"/>
    <w:rsid w:val="009329E1"/>
    <w:rsid w:val="00937586"/>
    <w:rsid w:val="009440FF"/>
    <w:rsid w:val="0095005D"/>
    <w:rsid w:val="00950B43"/>
    <w:rsid w:val="00950D73"/>
    <w:rsid w:val="0095169E"/>
    <w:rsid w:val="00951BA8"/>
    <w:rsid w:val="0095267D"/>
    <w:rsid w:val="00960CAD"/>
    <w:rsid w:val="009642B9"/>
    <w:rsid w:val="00964459"/>
    <w:rsid w:val="00964E71"/>
    <w:rsid w:val="009667B0"/>
    <w:rsid w:val="009679D3"/>
    <w:rsid w:val="009765D1"/>
    <w:rsid w:val="00977A31"/>
    <w:rsid w:val="0098735E"/>
    <w:rsid w:val="009912B7"/>
    <w:rsid w:val="00991FD1"/>
    <w:rsid w:val="00996A85"/>
    <w:rsid w:val="009A2F3F"/>
    <w:rsid w:val="009A3DCC"/>
    <w:rsid w:val="009B197B"/>
    <w:rsid w:val="009B1D90"/>
    <w:rsid w:val="009B4D57"/>
    <w:rsid w:val="009E3AE0"/>
    <w:rsid w:val="009E4685"/>
    <w:rsid w:val="009E77E3"/>
    <w:rsid w:val="009F05AD"/>
    <w:rsid w:val="009F7775"/>
    <w:rsid w:val="00A047D9"/>
    <w:rsid w:val="00A05D55"/>
    <w:rsid w:val="00A132F1"/>
    <w:rsid w:val="00A13441"/>
    <w:rsid w:val="00A25826"/>
    <w:rsid w:val="00A33885"/>
    <w:rsid w:val="00A40B15"/>
    <w:rsid w:val="00A543AC"/>
    <w:rsid w:val="00A57A46"/>
    <w:rsid w:val="00A649BC"/>
    <w:rsid w:val="00A64BF1"/>
    <w:rsid w:val="00A659B2"/>
    <w:rsid w:val="00A6707B"/>
    <w:rsid w:val="00A67FAD"/>
    <w:rsid w:val="00A726F1"/>
    <w:rsid w:val="00A742B6"/>
    <w:rsid w:val="00A80368"/>
    <w:rsid w:val="00A8075B"/>
    <w:rsid w:val="00A80DA6"/>
    <w:rsid w:val="00A92FC9"/>
    <w:rsid w:val="00A93B63"/>
    <w:rsid w:val="00AA3128"/>
    <w:rsid w:val="00AA3D33"/>
    <w:rsid w:val="00AB7F10"/>
    <w:rsid w:val="00AC015D"/>
    <w:rsid w:val="00AC02A1"/>
    <w:rsid w:val="00AC4F31"/>
    <w:rsid w:val="00AC7E08"/>
    <w:rsid w:val="00AD14F7"/>
    <w:rsid w:val="00AD6FDF"/>
    <w:rsid w:val="00AE7406"/>
    <w:rsid w:val="00AF3AEA"/>
    <w:rsid w:val="00AF4584"/>
    <w:rsid w:val="00AF52B5"/>
    <w:rsid w:val="00AF6CFC"/>
    <w:rsid w:val="00B163F6"/>
    <w:rsid w:val="00B1743F"/>
    <w:rsid w:val="00B176A4"/>
    <w:rsid w:val="00B35B08"/>
    <w:rsid w:val="00B4295C"/>
    <w:rsid w:val="00B438F8"/>
    <w:rsid w:val="00B45BD2"/>
    <w:rsid w:val="00B51EC2"/>
    <w:rsid w:val="00B56A5E"/>
    <w:rsid w:val="00B613B8"/>
    <w:rsid w:val="00B627F4"/>
    <w:rsid w:val="00B72DBA"/>
    <w:rsid w:val="00B74028"/>
    <w:rsid w:val="00B76456"/>
    <w:rsid w:val="00B83AC6"/>
    <w:rsid w:val="00B85633"/>
    <w:rsid w:val="00B907C0"/>
    <w:rsid w:val="00B91129"/>
    <w:rsid w:val="00B9359A"/>
    <w:rsid w:val="00B949DD"/>
    <w:rsid w:val="00B94A31"/>
    <w:rsid w:val="00BB6D91"/>
    <w:rsid w:val="00BC3811"/>
    <w:rsid w:val="00C00AF3"/>
    <w:rsid w:val="00C01949"/>
    <w:rsid w:val="00C03FE6"/>
    <w:rsid w:val="00C041C7"/>
    <w:rsid w:val="00C1022D"/>
    <w:rsid w:val="00C15004"/>
    <w:rsid w:val="00C21DD7"/>
    <w:rsid w:val="00C23486"/>
    <w:rsid w:val="00C25B52"/>
    <w:rsid w:val="00C35CD4"/>
    <w:rsid w:val="00C53930"/>
    <w:rsid w:val="00C5477F"/>
    <w:rsid w:val="00C6287D"/>
    <w:rsid w:val="00C71D0C"/>
    <w:rsid w:val="00C81B76"/>
    <w:rsid w:val="00C8474F"/>
    <w:rsid w:val="00C97E52"/>
    <w:rsid w:val="00CA394D"/>
    <w:rsid w:val="00CB0337"/>
    <w:rsid w:val="00CB1718"/>
    <w:rsid w:val="00CC1597"/>
    <w:rsid w:val="00CC193D"/>
    <w:rsid w:val="00CC45DA"/>
    <w:rsid w:val="00CE5862"/>
    <w:rsid w:val="00CE7444"/>
    <w:rsid w:val="00CF017C"/>
    <w:rsid w:val="00CF28DB"/>
    <w:rsid w:val="00D105FC"/>
    <w:rsid w:val="00D11FEE"/>
    <w:rsid w:val="00D31727"/>
    <w:rsid w:val="00D31732"/>
    <w:rsid w:val="00D40A4C"/>
    <w:rsid w:val="00D423FF"/>
    <w:rsid w:val="00D44FCC"/>
    <w:rsid w:val="00D61918"/>
    <w:rsid w:val="00D76066"/>
    <w:rsid w:val="00D806D0"/>
    <w:rsid w:val="00D814F0"/>
    <w:rsid w:val="00D84AD6"/>
    <w:rsid w:val="00D87EC8"/>
    <w:rsid w:val="00D947BA"/>
    <w:rsid w:val="00D9597F"/>
    <w:rsid w:val="00D959E2"/>
    <w:rsid w:val="00D9799A"/>
    <w:rsid w:val="00DB057C"/>
    <w:rsid w:val="00DB213A"/>
    <w:rsid w:val="00DB3A0A"/>
    <w:rsid w:val="00DC1D90"/>
    <w:rsid w:val="00DC3DA2"/>
    <w:rsid w:val="00DC4017"/>
    <w:rsid w:val="00DC6322"/>
    <w:rsid w:val="00DD5AD7"/>
    <w:rsid w:val="00DD67DC"/>
    <w:rsid w:val="00DF0855"/>
    <w:rsid w:val="00DF2060"/>
    <w:rsid w:val="00DF2688"/>
    <w:rsid w:val="00DF28F8"/>
    <w:rsid w:val="00DF3449"/>
    <w:rsid w:val="00DF639E"/>
    <w:rsid w:val="00DF68D2"/>
    <w:rsid w:val="00E034CA"/>
    <w:rsid w:val="00E05403"/>
    <w:rsid w:val="00E07265"/>
    <w:rsid w:val="00E0735F"/>
    <w:rsid w:val="00E129F5"/>
    <w:rsid w:val="00E24C0A"/>
    <w:rsid w:val="00E26CCA"/>
    <w:rsid w:val="00E31577"/>
    <w:rsid w:val="00E31F14"/>
    <w:rsid w:val="00E3377D"/>
    <w:rsid w:val="00E33BF0"/>
    <w:rsid w:val="00E35D47"/>
    <w:rsid w:val="00E40DD0"/>
    <w:rsid w:val="00E418A6"/>
    <w:rsid w:val="00E4515C"/>
    <w:rsid w:val="00E5309E"/>
    <w:rsid w:val="00E57F8E"/>
    <w:rsid w:val="00E62807"/>
    <w:rsid w:val="00E6492F"/>
    <w:rsid w:val="00E71A8D"/>
    <w:rsid w:val="00E83D27"/>
    <w:rsid w:val="00E8649C"/>
    <w:rsid w:val="00E93F30"/>
    <w:rsid w:val="00E954CC"/>
    <w:rsid w:val="00E971F0"/>
    <w:rsid w:val="00EA60A8"/>
    <w:rsid w:val="00EC0AE7"/>
    <w:rsid w:val="00ED530D"/>
    <w:rsid w:val="00EE1AD5"/>
    <w:rsid w:val="00EE68BB"/>
    <w:rsid w:val="00EF1227"/>
    <w:rsid w:val="00EF49DA"/>
    <w:rsid w:val="00F01CD1"/>
    <w:rsid w:val="00F02817"/>
    <w:rsid w:val="00F05AD1"/>
    <w:rsid w:val="00F07C7D"/>
    <w:rsid w:val="00F11D30"/>
    <w:rsid w:val="00F23A54"/>
    <w:rsid w:val="00F333B9"/>
    <w:rsid w:val="00F40E5E"/>
    <w:rsid w:val="00F4215D"/>
    <w:rsid w:val="00F47618"/>
    <w:rsid w:val="00F75103"/>
    <w:rsid w:val="00F76D7C"/>
    <w:rsid w:val="00F82028"/>
    <w:rsid w:val="00F8308B"/>
    <w:rsid w:val="00F85697"/>
    <w:rsid w:val="00FA26E5"/>
    <w:rsid w:val="00FA4B17"/>
    <w:rsid w:val="00FA6013"/>
    <w:rsid w:val="00FA6435"/>
    <w:rsid w:val="00FB448B"/>
    <w:rsid w:val="00FB7590"/>
    <w:rsid w:val="00FC1245"/>
    <w:rsid w:val="00FC1FC8"/>
    <w:rsid w:val="00FC2AA6"/>
    <w:rsid w:val="00FC2DB9"/>
    <w:rsid w:val="00FC5FAB"/>
    <w:rsid w:val="00FC611E"/>
    <w:rsid w:val="00FC6789"/>
    <w:rsid w:val="00FD5859"/>
    <w:rsid w:val="00FF264D"/>
    <w:rsid w:val="00FF7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7ADD0"/>
  <w15:docId w15:val="{70098C15-1EE7-4757-BB1A-E11B31E59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2C6"/>
    <w:pPr>
      <w:ind w:left="720"/>
      <w:contextualSpacing/>
    </w:pPr>
  </w:style>
  <w:style w:type="paragraph" w:styleId="BalloonText">
    <w:name w:val="Balloon Text"/>
    <w:basedOn w:val="Normal"/>
    <w:link w:val="BalloonTextChar"/>
    <w:uiPriority w:val="99"/>
    <w:semiHidden/>
    <w:unhideWhenUsed/>
    <w:rsid w:val="008802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02C5"/>
    <w:rPr>
      <w:rFonts w:ascii="Segoe UI" w:hAnsi="Segoe UI" w:cs="Segoe UI"/>
      <w:sz w:val="18"/>
      <w:szCs w:val="18"/>
    </w:rPr>
  </w:style>
  <w:style w:type="paragraph" w:styleId="Header">
    <w:name w:val="header"/>
    <w:basedOn w:val="Normal"/>
    <w:link w:val="HeaderChar"/>
    <w:uiPriority w:val="99"/>
    <w:unhideWhenUsed/>
    <w:rsid w:val="001A5C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5C01"/>
  </w:style>
  <w:style w:type="paragraph" w:styleId="Footer">
    <w:name w:val="footer"/>
    <w:basedOn w:val="Normal"/>
    <w:link w:val="FooterChar"/>
    <w:uiPriority w:val="99"/>
    <w:unhideWhenUsed/>
    <w:rsid w:val="001A5C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5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A784E-979F-48D4-8060-E9E362250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1700</Words>
  <Characters>9695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Dušica Stojanović</dc:creator>
  <cp:lastModifiedBy>Snezana Marinovic</cp:lastModifiedBy>
  <cp:revision>3</cp:revision>
  <cp:lastPrinted>2025-10-22T07:35:00Z</cp:lastPrinted>
  <dcterms:created xsi:type="dcterms:W3CDTF">2025-10-29T12:07:00Z</dcterms:created>
  <dcterms:modified xsi:type="dcterms:W3CDTF">2025-10-29T12:08:00Z</dcterms:modified>
</cp:coreProperties>
</file>